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B2B" w:rsidRDefault="00336B2B"/>
    <w:p w:rsidR="00336B2B" w:rsidRDefault="00336B2B">
      <w:r>
        <w:t>Принято                                                                                                                           Утверждено</w:t>
      </w:r>
    </w:p>
    <w:p w:rsidR="00336B2B" w:rsidRDefault="00336B2B">
      <w:r>
        <w:t xml:space="preserve"> решением педагогического совета                                 приказом по МБОУ </w:t>
      </w:r>
      <w:proofErr w:type="spellStart"/>
      <w:r>
        <w:t>Лакомобудской</w:t>
      </w:r>
      <w:proofErr w:type="spellEnd"/>
      <w:r>
        <w:t xml:space="preserve"> ООШ </w:t>
      </w:r>
      <w:proofErr w:type="gramStart"/>
      <w:r>
        <w:t>от</w:t>
      </w:r>
      <w:proofErr w:type="gramEnd"/>
      <w:r>
        <w:t xml:space="preserve"> </w:t>
      </w:r>
    </w:p>
    <w:p w:rsidR="00336B2B" w:rsidRDefault="00283943">
      <w:r>
        <w:t xml:space="preserve">    25.04</w:t>
      </w:r>
      <w:r w:rsidR="00336B2B">
        <w:t xml:space="preserve">.2024г., протокол № 7                                               </w:t>
      </w:r>
      <w:r>
        <w:t xml:space="preserve">                           25.04</w:t>
      </w:r>
      <w:r w:rsidR="00336B2B">
        <w:t xml:space="preserve">.2024 г. № 31 </w:t>
      </w:r>
    </w:p>
    <w:p w:rsidR="00336B2B" w:rsidRPr="00FA4FDC" w:rsidRDefault="00336B2B" w:rsidP="00336B2B">
      <w:pPr>
        <w:jc w:val="center"/>
        <w:rPr>
          <w:b/>
        </w:rPr>
      </w:pPr>
      <w:r w:rsidRPr="00FA4FDC">
        <w:rPr>
          <w:b/>
        </w:rPr>
        <w:t>Положение</w:t>
      </w:r>
    </w:p>
    <w:p w:rsidR="00336B2B" w:rsidRPr="00FA4FDC" w:rsidRDefault="00336B2B" w:rsidP="00336B2B">
      <w:pPr>
        <w:jc w:val="center"/>
        <w:rPr>
          <w:b/>
        </w:rPr>
      </w:pPr>
      <w:r w:rsidRPr="00FA4FDC">
        <w:rPr>
          <w:b/>
        </w:rPr>
        <w:t>о прави</w:t>
      </w:r>
      <w:r w:rsidR="00EB1B4D">
        <w:rPr>
          <w:b/>
        </w:rPr>
        <w:t>лах приема, перевода, выбытия</w:t>
      </w:r>
      <w:proofErr w:type="gramStart"/>
      <w:r w:rsidR="00EB1B4D">
        <w:rPr>
          <w:b/>
        </w:rPr>
        <w:t xml:space="preserve"> ,</w:t>
      </w:r>
      <w:proofErr w:type="gramEnd"/>
      <w:r w:rsidR="00EB1B4D">
        <w:rPr>
          <w:b/>
        </w:rPr>
        <w:t xml:space="preserve"> </w:t>
      </w:r>
      <w:r w:rsidRPr="00FA4FDC">
        <w:rPr>
          <w:b/>
        </w:rPr>
        <w:t xml:space="preserve">отчисления </w:t>
      </w:r>
      <w:r w:rsidR="00EB1B4D">
        <w:rPr>
          <w:b/>
        </w:rPr>
        <w:t xml:space="preserve">и  восстановления </w:t>
      </w:r>
      <w:r w:rsidRPr="00FA4FDC">
        <w:rPr>
          <w:b/>
        </w:rPr>
        <w:t xml:space="preserve">обучающихся Муниципального бюджетного общеобразовательного учреждения  </w:t>
      </w:r>
      <w:proofErr w:type="spellStart"/>
      <w:r w:rsidRPr="00FA4FDC">
        <w:rPr>
          <w:b/>
        </w:rPr>
        <w:t>Лакомобудской</w:t>
      </w:r>
      <w:proofErr w:type="spellEnd"/>
      <w:r w:rsidRPr="00FA4FDC">
        <w:rPr>
          <w:b/>
        </w:rPr>
        <w:t xml:space="preserve"> осн</w:t>
      </w:r>
      <w:r w:rsidR="001621A5">
        <w:rPr>
          <w:b/>
        </w:rPr>
        <w:t xml:space="preserve">овной общеобразовательной школы,  порядок  оформления  возникновения,  приостановления  отношений  между  организацией  и  обучающимися  и  </w:t>
      </w:r>
      <w:r w:rsidR="00D16123">
        <w:rPr>
          <w:b/>
        </w:rPr>
        <w:t>(или) родителями  (законными  представителями)  несовершеннолетних обучающихся</w:t>
      </w:r>
    </w:p>
    <w:p w:rsidR="00FA4FDC" w:rsidRDefault="00336B2B">
      <w:r>
        <w:t>1. Общие положения</w:t>
      </w:r>
    </w:p>
    <w:p w:rsidR="00FA4FDC" w:rsidRDefault="00336B2B">
      <w:r>
        <w:t xml:space="preserve"> 1.1. </w:t>
      </w:r>
      <w:proofErr w:type="gramStart"/>
      <w:r>
        <w:t>Настоящее Положение 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на 16 апреля 2022 года, Федеральным законом № 115-ФЗ от 25.07.2002г «О правовом положении иностранных граждан в Российской Федерации» с изменениями на 2 июля 2021 года, Приказом Министерства просвещения РФ №707 от 8 октября 2021 года «О внесении</w:t>
      </w:r>
      <w:proofErr w:type="gramEnd"/>
      <w:r>
        <w:t xml:space="preserve"> </w:t>
      </w:r>
      <w:proofErr w:type="gramStart"/>
      <w:r>
        <w:t>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w:t>
      </w:r>
      <w:proofErr w:type="gramEnd"/>
      <w:r>
        <w:t xml:space="preserve"> и молодежи»,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 </w:t>
      </w:r>
    </w:p>
    <w:p w:rsidR="00FA4FDC" w:rsidRDefault="00336B2B">
      <w:r>
        <w:t>1.2. Данное Положение о правилах приема, перевода, выбытия и отчисления обучающихся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w:t>
      </w:r>
    </w:p>
    <w:p w:rsidR="00FA4FDC" w:rsidRDefault="00336B2B">
      <w:r>
        <w:t xml:space="preserve"> 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w:t>
      </w:r>
    </w:p>
    <w:p w:rsidR="00FA4FDC" w:rsidRDefault="00336B2B">
      <w:r>
        <w:t xml:space="preserve"> 1.4. </w:t>
      </w:r>
      <w:proofErr w:type="gramStart"/>
      <w:r>
        <w:t xml:space="preserve">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roofErr w:type="gramEnd"/>
    </w:p>
    <w:p w:rsidR="00FA4FDC" w:rsidRDefault="00336B2B">
      <w:r>
        <w:t xml:space="preserve">1.5. Прием на </w:t>
      </w:r>
      <w:proofErr w:type="gramStart"/>
      <w:r>
        <w:t>обучение</w:t>
      </w:r>
      <w:proofErr w:type="gramEnd"/>
      <w: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w:t>
      </w:r>
    </w:p>
    <w:p w:rsidR="00FA4FDC" w:rsidRDefault="00336B2B">
      <w:r>
        <w:t xml:space="preserve">2. Правила приема </w:t>
      </w:r>
      <w:proofErr w:type="gramStart"/>
      <w:r>
        <w:t>обучающихся</w:t>
      </w:r>
      <w:proofErr w:type="gramEnd"/>
      <w:r>
        <w:t xml:space="preserve"> </w:t>
      </w:r>
    </w:p>
    <w:p w:rsidR="00FA4FDC" w:rsidRDefault="00336B2B">
      <w:r>
        <w:lastRenderedPageBreak/>
        <w:t>2.1. Правила приема на уровнях начального общего, основного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осуществляется органами местного самоуправления муниципальных районов по решению вопросов местного значения в сфере образования.</w:t>
      </w:r>
    </w:p>
    <w:p w:rsidR="00FA4FDC" w:rsidRDefault="00336B2B">
      <w:r>
        <w:t xml:space="preserve"> 2.2. 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t>обучение</w:t>
      </w:r>
      <w:proofErr w:type="gramEnd"/>
      <w: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rsidR="00FA4FDC" w:rsidRDefault="00336B2B">
      <w:r>
        <w:t xml:space="preserve"> 2.3. В приеме в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w:t>
      </w:r>
      <w:proofErr w:type="gramStart"/>
      <w:r>
        <w:t>В случае отсутствия мест в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w:t>
      </w:r>
      <w:proofErr w:type="gramEnd"/>
      <w:r>
        <w:t xml:space="preserve"> в Российской Федерации"). </w:t>
      </w:r>
    </w:p>
    <w:p w:rsidR="00FA4FDC" w:rsidRDefault="00336B2B">
      <w:r>
        <w:t xml:space="preserve">2.4. Муниципальные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w:t>
      </w:r>
      <w:proofErr w:type="gramStart"/>
      <w:r>
        <w:t>Интернет</w:t>
      </w:r>
      <w:proofErr w:type="gramEnd"/>
      <w:r>
        <w:t xml:space="preserve"> издаваемый не позднее 15 марта текущего года соответственно распорядительный акт органа местного самоуправления муниципального района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w:t>
      </w:r>
    </w:p>
    <w:p w:rsidR="00FA4FDC" w:rsidRDefault="00336B2B">
      <w:r>
        <w:t>2.5. В первоочередном порядке предоставляются места в муниципальных общеобразовательных организациях:</w:t>
      </w:r>
    </w:p>
    <w:p w:rsidR="00FA4FDC" w:rsidRDefault="00336B2B">
      <w:r>
        <w:t xml:space="preserve">2.5.1. 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 </w:t>
      </w:r>
      <w:proofErr w:type="gramStart"/>
      <w:r>
        <w:t>детям военнослужащих и детям граждан, пребывающих в добровольческих формированиях, погибших (умерших) при выполнении задач в СВО либо позднее указанного периода, но вследствие увечья (ранения, травмы, контузии) или заболевания, полученных при выполнении задач в ходе проведения спецоперации (п. 8 ст. 24 Федерального закона от 27 мая 1998 г. № 76- ФЗ "О статусе военнослужащих");</w:t>
      </w:r>
      <w:proofErr w:type="gramEnd"/>
      <w:r>
        <w:t xml:space="preserve"> Детям сотрудника, погибшего (умершего) при выполнении задач в СВО либо позднее, но вследствие увечья (ранения, травмы, контузии) или заболевания, полученных при выполнении задач в ходе проведения спецоперации (ст. 28 1 Федерального закона от 3 июля 2016 г. № 226- ФЗ "О войсках национальной гвардии Российской Федерации"). Это правило </w:t>
      </w:r>
      <w:proofErr w:type="gramStart"/>
      <w:r>
        <w:t>распространяется</w:t>
      </w:r>
      <w:proofErr w:type="gramEnd"/>
      <w:r>
        <w:t xml:space="preserve"> в том числе на усыновленных (удочеренных) детей или детей, находящихся под опекой или попечительством в семье, включая приемную и патронатную. Их зачислят вне очереди в любые государственные и муниципальные общеобразовательные организации, но с учетом места жительства семей</w:t>
      </w:r>
      <w:proofErr w:type="gramStart"/>
      <w:r>
        <w:t xml:space="preserve"> .</w:t>
      </w:r>
      <w:proofErr w:type="gramEnd"/>
      <w:r>
        <w:t xml:space="preserve"> </w:t>
      </w:r>
    </w:p>
    <w:p w:rsidR="00FA4FDC" w:rsidRDefault="00336B2B">
      <w:r>
        <w:t>2.5.2. 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FA4FDC" w:rsidRDefault="00336B2B">
      <w:r>
        <w:lastRenderedPageBreak/>
        <w:t xml:space="preserve"> 2.5.3. детям сотрудников органов внутренних дел, не являющихся сотрудниками полиции (Часть 2 статьи 56 Федерального закона от 7 февраля 2011 г. № 3-ФЗ "О полиции"); </w:t>
      </w:r>
    </w:p>
    <w:p w:rsidR="00FA4FDC" w:rsidRDefault="00336B2B">
      <w:r>
        <w:t>2.5.4.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FA4FDC" w:rsidRDefault="00336B2B">
      <w:r>
        <w:t xml:space="preserve"> 2.5.5. детям военнослужащих и детям граждан, пребывающих в добровольческих формированиях; детям (включая иждивенцев) сотрудника полиции, в том числе погибшего (умершего) из-за увечья, полученного при выполнении служебных обязанностей, или вследствие заболевания, полученного в период прохождения службы в полиции, либо уволенного со службы из-за </w:t>
      </w:r>
      <w:proofErr w:type="spellStart"/>
      <w:r>
        <w:t>увечьяили</w:t>
      </w:r>
      <w:proofErr w:type="spellEnd"/>
      <w:r>
        <w:t xml:space="preserve"> иного повреждения здоровья (</w:t>
      </w:r>
      <w:proofErr w:type="gramStart"/>
      <w:r>
        <w:t>ч</w:t>
      </w:r>
      <w:proofErr w:type="gramEnd"/>
      <w:r>
        <w:t xml:space="preserve">. 6 ст. 46 Федерального закона от 7 февраля 2011 г. № 3-ФЗ "О полиции"); детям сотрудников органов внутренних дел, не являющихся сотрудниками полиции; </w:t>
      </w:r>
      <w:proofErr w:type="gramStart"/>
      <w:r>
        <w:t xml:space="preserve">детям (в том числе находящимся на иждивении) сотрудников некоторых </w:t>
      </w:r>
      <w:proofErr w:type="spellStart"/>
      <w:r>
        <w:t>федеральныхорганов</w:t>
      </w:r>
      <w:proofErr w:type="spellEnd"/>
      <w:r>
        <w:t xml:space="preserve"> исполнительной власти, в том числе погибших (умерших) вследствие увечья </w:t>
      </w:r>
      <w:proofErr w:type="spellStart"/>
      <w:r>
        <w:t>илииного</w:t>
      </w:r>
      <w:proofErr w:type="spellEnd"/>
      <w:r>
        <w:t xml:space="preserve"> повреждения здоровья, полученных в связи с выполнением служебных обязанностей (даже если смерть произошла в течение года после увольнения по этим причинам), или уволенного </w:t>
      </w:r>
      <w:proofErr w:type="spellStart"/>
      <w:r>
        <w:t>сослужбы</w:t>
      </w:r>
      <w:proofErr w:type="spellEnd"/>
      <w:r>
        <w:t xml:space="preserve"> из-за увечья или иного повреждения здоровья (ч. 14 ст. 3 Федерального закона от 30декабря 2012 г</w:t>
      </w:r>
      <w:proofErr w:type="gramEnd"/>
      <w:r>
        <w:t xml:space="preserve">. № </w:t>
      </w:r>
      <w:proofErr w:type="gramStart"/>
      <w:r>
        <w:t xml:space="preserve">283-ФЗ "О социальных гарантиях сотрудникам некоторых </w:t>
      </w:r>
      <w:proofErr w:type="spellStart"/>
      <w:r>
        <w:t>федеральныхорганов</w:t>
      </w:r>
      <w:proofErr w:type="spellEnd"/>
      <w:r>
        <w:t xml:space="preserve"> исполнительной власти и внесении изменений в законодательные акты </w:t>
      </w:r>
      <w:proofErr w:type="spellStart"/>
      <w:r>
        <w:t>РоссийскойФедерации</w:t>
      </w:r>
      <w:proofErr w:type="spellEnd"/>
      <w:r>
        <w:t>").</w:t>
      </w:r>
      <w:proofErr w:type="gramEnd"/>
    </w:p>
    <w:p w:rsidR="00FA4FDC" w:rsidRDefault="00336B2B">
      <w:r>
        <w:t xml:space="preserve"> 2.6. Ребенок имеет право преимущественного приема на обучение по образовательным программам начального общего образования в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roofErr w:type="gramStart"/>
      <w:r>
        <w:t>.(</w:t>
      </w:r>
      <w:proofErr w:type="gramEnd"/>
      <w:r>
        <w:t xml:space="preserve">согласно Приказу </w:t>
      </w:r>
      <w:proofErr w:type="spellStart"/>
      <w:r>
        <w:t>Минпросвещения</w:t>
      </w:r>
      <w:proofErr w:type="spellEnd"/>
      <w:r>
        <w:t xml:space="preserve"> Российской Федерации №707 от 8 октября 2021 года).</w:t>
      </w:r>
    </w:p>
    <w:p w:rsidR="00FA4FDC" w:rsidRDefault="00336B2B">
      <w:r>
        <w:t xml:space="preserve"> 2.7. Дети с ограниченными возможностями здоровья принимаются на </w:t>
      </w:r>
      <w:proofErr w:type="gramStart"/>
      <w:r>
        <w:t>обучение</w:t>
      </w:r>
      <w:proofErr w:type="gramEnd"/>
      <w:r>
        <w:t xml:space="preserve">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w:t>
      </w:r>
      <w:proofErr w:type="spellStart"/>
      <w:r>
        <w:t>психолого-медико-педагогической</w:t>
      </w:r>
      <w:proofErr w:type="spellEnd"/>
      <w:r>
        <w:t xml:space="preserve"> комиссии (Часть 3 статьи 55 Федерального закона от 29 декабря 2012 г. № 273-ФЗ "Об образовании в Российской Федерации").</w:t>
      </w:r>
    </w:p>
    <w:p w:rsidR="00FA4FDC" w:rsidRDefault="00336B2B">
      <w:r>
        <w:t xml:space="preserve"> 2.8. Поступающие с ограниченными возможностями здоровья, достигшие возраста восемнадцати лет, принимаются на </w:t>
      </w:r>
      <w:proofErr w:type="gramStart"/>
      <w:r>
        <w:t>обучение</w:t>
      </w:r>
      <w:proofErr w:type="gramEnd"/>
      <w:r>
        <w:t xml:space="preserve"> по адаптированной образовательной программе только с согласия самих поступающих. </w:t>
      </w:r>
    </w:p>
    <w:p w:rsidR="00FA4FDC" w:rsidRDefault="00336B2B">
      <w:r>
        <w:t xml:space="preserve">2.9. Прием в общеобразовательную организацию осуществляется в течение всего учебного года при наличии свободных мест. </w:t>
      </w:r>
    </w:p>
    <w:p w:rsidR="00FA4FDC" w:rsidRDefault="00336B2B">
      <w:r>
        <w:t>2.10. Прием детей на все уровни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FA4FDC" w:rsidRDefault="00336B2B">
      <w:r>
        <w:t xml:space="preserve"> 2.11. Заявление о приеме на обучение и документы для приема на обучение подаются одним из следующих способов:</w:t>
      </w:r>
    </w:p>
    <w:p w:rsidR="00FA4FDC" w:rsidRDefault="00336B2B">
      <w:r>
        <w:t xml:space="preserve">  лично в общеобразовательную организацию;</w:t>
      </w:r>
    </w:p>
    <w:p w:rsidR="00FA4FDC" w:rsidRDefault="00336B2B">
      <w:r>
        <w:sym w:font="Symbol" w:char="F0B7"/>
      </w:r>
      <w:r>
        <w:t xml:space="preserve">  через операторов почтовой связи общего пользования заказным письмом </w:t>
      </w:r>
      <w:proofErr w:type="gramStart"/>
      <w:r>
        <w:t>с</w:t>
      </w:r>
      <w:proofErr w:type="gramEnd"/>
    </w:p>
    <w:p w:rsidR="00FA4FDC" w:rsidRDefault="00336B2B">
      <w:r>
        <w:sym w:font="Symbol" w:char="F0B7"/>
      </w:r>
      <w:r>
        <w:t xml:space="preserve"> </w:t>
      </w:r>
      <w:proofErr w:type="gramStart"/>
      <w:r>
        <w:t>уведомлением о вручении;  в электронной форме (документ на бумажном носителе, преобразованный в</w:t>
      </w:r>
      <w:proofErr w:type="gramEnd"/>
    </w:p>
    <w:p w:rsidR="00FA4FDC" w:rsidRDefault="00336B2B">
      <w:r>
        <w:lastRenderedPageBreak/>
        <w:sym w:font="Symbol" w:char="F0B7"/>
      </w:r>
      <w:r>
        <w:t xml:space="preserve"> </w:t>
      </w:r>
      <w:proofErr w:type="gramStart"/>
      <w:r>
        <w:t>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  с использованием функционала (сервисов) региональных порталов государственных и</w:t>
      </w:r>
      <w:proofErr w:type="gramEnd"/>
    </w:p>
    <w:p w:rsidR="00FA4FDC" w:rsidRDefault="00336B2B">
      <w:r>
        <w:sym w:font="Symbol" w:char="F0B7"/>
      </w:r>
      <w:r>
        <w:t xml:space="preserve">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FA4FDC" w:rsidRDefault="00336B2B">
      <w:r>
        <w:t xml:space="preserve"> 2.12.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FA4FDC" w:rsidRDefault="00336B2B">
      <w:r>
        <w:t xml:space="preserve"> 2.13. В заявлении родителями (законными представителями) ребенка указываются следующие сведения:  фамилия, имя, отчество (при наличии) ребенка или поступающего;</w:t>
      </w:r>
    </w:p>
    <w:p w:rsidR="00FA4FDC" w:rsidRDefault="00336B2B">
      <w:r>
        <w:sym w:font="Symbol" w:char="F0B7"/>
      </w:r>
      <w:r>
        <w:t xml:space="preserve">  дата рождения ребенка или поступающего;</w:t>
      </w:r>
    </w:p>
    <w:p w:rsidR="00FA4FDC" w:rsidRDefault="00336B2B">
      <w:r>
        <w:sym w:font="Symbol" w:char="F0B7"/>
      </w:r>
      <w:r>
        <w:t xml:space="preserve">  адрес места жительства и (или) адрес места пребывания ребенка или поступающего;</w:t>
      </w:r>
    </w:p>
    <w:p w:rsidR="00FA4FDC" w:rsidRDefault="00336B2B">
      <w:r>
        <w:sym w:font="Symbol" w:char="F0B7"/>
      </w:r>
      <w:r>
        <w:t xml:space="preserve">  фамилия, имя, отчество (при наличии) родител</w:t>
      </w:r>
      <w:proofErr w:type="gramStart"/>
      <w:r>
        <w:t>я(</w:t>
      </w:r>
      <w:proofErr w:type="gramEnd"/>
      <w:r>
        <w:t>ей) (законного(</w:t>
      </w:r>
      <w:proofErr w:type="spellStart"/>
      <w:r>
        <w:t>ых</w:t>
      </w:r>
      <w:proofErr w:type="spellEnd"/>
      <w:r>
        <w:t>) представителя(ей)</w:t>
      </w:r>
      <w:r w:rsidR="00FA4FDC">
        <w:t xml:space="preserve"> </w:t>
      </w:r>
      <w:r>
        <w:t xml:space="preserve"> ребенка;  адрес места жительства и (или) адрес места пребывания родителя(ей) (законного(</w:t>
      </w:r>
      <w:proofErr w:type="spellStart"/>
      <w:r>
        <w:t>ых</w:t>
      </w:r>
      <w:proofErr w:type="spellEnd"/>
      <w:r>
        <w:t>)</w:t>
      </w:r>
      <w:r w:rsidR="00FA4FDC">
        <w:t>;</w:t>
      </w:r>
    </w:p>
    <w:p w:rsidR="00FA4FDC" w:rsidRDefault="00336B2B">
      <w:r>
        <w:sym w:font="Symbol" w:char="F0B7"/>
      </w:r>
      <w:r>
        <w:t xml:space="preserve"> представител</w:t>
      </w:r>
      <w:proofErr w:type="gramStart"/>
      <w:r>
        <w:t>я(</w:t>
      </w:r>
      <w:proofErr w:type="gramEnd"/>
      <w:r>
        <w:t>ей) ребенка;  адрес(а) электронной почты, номер(а) телефона(</w:t>
      </w:r>
      <w:proofErr w:type="spellStart"/>
      <w:r>
        <w:t>ов</w:t>
      </w:r>
      <w:proofErr w:type="spellEnd"/>
      <w:r>
        <w:t>) (при наличии) родителя(ей)</w:t>
      </w:r>
    </w:p>
    <w:p w:rsidR="00FA4FDC" w:rsidRDefault="00336B2B">
      <w:r>
        <w:sym w:font="Symbol" w:char="F0B7"/>
      </w:r>
      <w:r>
        <w:t xml:space="preserve"> (законног</w:t>
      </w:r>
      <w:proofErr w:type="gramStart"/>
      <w:r>
        <w:t>о(</w:t>
      </w:r>
      <w:proofErr w:type="spellStart"/>
      <w:proofErr w:type="gramEnd"/>
      <w:r>
        <w:t>ых</w:t>
      </w:r>
      <w:proofErr w:type="spellEnd"/>
      <w:r>
        <w:t>) представителя(ей) ребенка или поступающего;  о наличии права внеочередного, первоочередного или преимущественного приема;</w:t>
      </w:r>
    </w:p>
    <w:p w:rsidR="00FA4FDC" w:rsidRDefault="00336B2B">
      <w:r>
        <w:sym w:font="Symbol" w:char="F0B7"/>
      </w:r>
      <w:r>
        <w:t xml:space="preserve">  о потребности ребенка или поступающего в обучении </w:t>
      </w:r>
      <w:proofErr w:type="gramStart"/>
      <w:r>
        <w:t>по</w:t>
      </w:r>
      <w:proofErr w:type="gramEnd"/>
      <w:r>
        <w:t xml:space="preserve"> адаптированной</w:t>
      </w:r>
    </w:p>
    <w:p w:rsidR="00FA4FDC" w:rsidRDefault="00336B2B">
      <w:r>
        <w:sym w:font="Symbol" w:char="F0B7"/>
      </w:r>
      <w:r>
        <w:t xml:space="preserve">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t>психолого-медико-педагогической</w:t>
      </w:r>
      <w:proofErr w:type="spellEnd"/>
      <w:r>
        <w:t xml:space="preserve"> комиссии (при наличии) или инвалида (ребенка-инвалида) в соответствии с индивидуальной программой реабилитации;  согласие родител</w:t>
      </w:r>
      <w:proofErr w:type="gramStart"/>
      <w:r>
        <w:t>я(</w:t>
      </w:r>
      <w:proofErr w:type="gramEnd"/>
      <w:r>
        <w:t>ей) (законного(</w:t>
      </w:r>
      <w:proofErr w:type="spellStart"/>
      <w:r>
        <w:t>ых</w:t>
      </w:r>
      <w:proofErr w:type="spellEnd"/>
      <w:r>
        <w:t>) представителя(ей) ребенка на обучение ребенка</w:t>
      </w:r>
    </w:p>
    <w:p w:rsidR="00FA4FDC" w:rsidRDefault="00336B2B">
      <w:r>
        <w:sym w:font="Symbol" w:char="F0B7"/>
      </w:r>
      <w:r>
        <w:t xml:space="preserve"> по адаптированной образовательной программе (в случае необходимости обучения ребенка по адаптированной образовательной программе);  согласие поступающего, достигшего возраста восемнадцати лет, на обучение </w:t>
      </w:r>
      <w:proofErr w:type="gramStart"/>
      <w:r>
        <w:t>по</w:t>
      </w:r>
      <w:proofErr w:type="gramEnd"/>
    </w:p>
    <w:p w:rsidR="00FA4FDC" w:rsidRDefault="00336B2B">
      <w:r>
        <w:sym w:font="Symbol" w:char="F0B7"/>
      </w:r>
      <w:r>
        <w:t xml:space="preserve"> </w:t>
      </w:r>
      <w:proofErr w:type="gramStart"/>
      <w:r>
        <w:t>адаптированной образовательной программе (в случае необходимости обучения указанного поступающего по адаптированной образовательной программе);  язык образования (в случае получения образования на родном языке из числа языков</w:t>
      </w:r>
      <w:proofErr w:type="gramEnd"/>
    </w:p>
    <w:p w:rsidR="00FA4FDC" w:rsidRDefault="00336B2B">
      <w:r>
        <w:sym w:font="Symbol" w:char="F0B7"/>
      </w:r>
      <w:r>
        <w:t xml:space="preserve"> народов Российской Федерации или на иностранном языке);  родной язык из числа языков народов Российской Федерации (в случае реализации</w:t>
      </w:r>
    </w:p>
    <w:p w:rsidR="00FA4FDC" w:rsidRDefault="00336B2B">
      <w:r>
        <w:sym w:font="Symbol" w:char="F0B7"/>
      </w:r>
      <w:r>
        <w:t xml:space="preserve"> права на изучение родного языка из числа языков народов Российской Федерации, в том числе русского языка как родного языка);  государственный язык республики Российской Федерации (в случае предоставления</w:t>
      </w:r>
      <w:r w:rsidR="008D45D4">
        <w:t xml:space="preserve"> </w:t>
      </w:r>
      <w:r>
        <w:t xml:space="preserve"> общеобразовательной организацией возможности изучения государственного языка </w:t>
      </w:r>
      <w:r>
        <w:lastRenderedPageBreak/>
        <w:t>республики Российской Федерации);  факт ознакомления родител</w:t>
      </w:r>
      <w:proofErr w:type="gramStart"/>
      <w:r>
        <w:t>я(</w:t>
      </w:r>
      <w:proofErr w:type="gramEnd"/>
      <w:r>
        <w:t>ей) (законного(</w:t>
      </w:r>
      <w:proofErr w:type="spellStart"/>
      <w:r>
        <w:t>ых</w:t>
      </w:r>
      <w:proofErr w:type="spellEnd"/>
      <w:r>
        <w:t>) представителя(ей) ребенка или</w:t>
      </w:r>
    </w:p>
    <w:p w:rsidR="00FA4FDC" w:rsidRDefault="00336B2B">
      <w:r>
        <w:sym w:font="Symbol" w:char="F0B7"/>
      </w:r>
      <w:r>
        <w:t xml:space="preserve">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  согласие родител</w:t>
      </w:r>
      <w:proofErr w:type="gramStart"/>
      <w:r>
        <w:t>я(</w:t>
      </w:r>
      <w:proofErr w:type="gramEnd"/>
      <w:r>
        <w:t>ей) (законного(</w:t>
      </w:r>
      <w:proofErr w:type="spellStart"/>
      <w:r>
        <w:t>ых</w:t>
      </w:r>
      <w:proofErr w:type="spellEnd"/>
      <w:r>
        <w:t>) представителя(ей) ребенка или поступающего</w:t>
      </w:r>
    </w:p>
    <w:p w:rsidR="00FA4FDC" w:rsidRDefault="00336B2B">
      <w:r>
        <w:sym w:font="Symbol" w:char="F0B7"/>
      </w:r>
      <w:r>
        <w:t xml:space="preserve"> на обработку персональных данных (Часть 1 статьи 6, статья 9 Федерального закона от 27 июля 2006 г. № 152-ФЗ "О персональных данных</w:t>
      </w:r>
      <w:proofErr w:type="gramStart"/>
      <w:r>
        <w:t xml:space="preserve">",). </w:t>
      </w:r>
      <w:proofErr w:type="gramEnd"/>
      <w: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 2.14. 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  копию документа, удостоверяющего личность родителя (законного представителя)</w:t>
      </w:r>
    </w:p>
    <w:p w:rsidR="00FA4FDC" w:rsidRDefault="00336B2B">
      <w:r>
        <w:sym w:font="Symbol" w:char="F0B7"/>
      </w:r>
      <w:r>
        <w:t xml:space="preserve"> ребенка или поступающего;  копию свидетельства о рождении ребенка или документа, подтверждающего родство</w:t>
      </w:r>
    </w:p>
    <w:p w:rsidR="00FA4FDC" w:rsidRDefault="00336B2B">
      <w:r>
        <w:sym w:font="Symbol" w:char="F0B7"/>
      </w:r>
      <w:r>
        <w:t xml:space="preserve"> заявителя;  копию свидетельства о рождении </w:t>
      </w:r>
      <w:proofErr w:type="gramStart"/>
      <w:r>
        <w:t>полнородных</w:t>
      </w:r>
      <w:proofErr w:type="gramEnd"/>
      <w:r>
        <w:t xml:space="preserve"> и </w:t>
      </w:r>
      <w:proofErr w:type="spellStart"/>
      <w:r>
        <w:t>неполнородных</w:t>
      </w:r>
      <w:proofErr w:type="spellEnd"/>
      <w:r>
        <w:t xml:space="preserve"> брата и (или) сестры</w:t>
      </w:r>
    </w:p>
    <w:p w:rsidR="00FA4FDC" w:rsidRDefault="00336B2B">
      <w:r>
        <w:sym w:font="Symbol" w:char="F0B7"/>
      </w:r>
      <w:r>
        <w:t xml:space="preserve"> </w:t>
      </w:r>
      <w:proofErr w:type="gramStart"/>
      <w:r>
        <w:t xml:space="preserve">(в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  копию документа, подтверждающего установление опеки или попечительства (при необходимости);  копию документа о регистрации ребенка или поступающего по месту жительства или</w:t>
      </w:r>
      <w:proofErr w:type="gramEnd"/>
    </w:p>
    <w:p w:rsidR="00FA4FDC" w:rsidRDefault="00336B2B">
      <w:r>
        <w:sym w:font="Symbol" w:char="F0B7"/>
      </w:r>
      <w:r>
        <w:t xml:space="preserve">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копии документов, подтверждающих право внеочередного, первоочередного приема</w:t>
      </w:r>
    </w:p>
    <w:p w:rsidR="000634A8" w:rsidRDefault="00336B2B">
      <w:r>
        <w:sym w:font="Symbol" w:char="F0B7"/>
      </w:r>
      <w:r>
        <w:t xml:space="preserve"> на </w:t>
      </w:r>
      <w:proofErr w:type="gramStart"/>
      <w:r>
        <w:t>обучение</w:t>
      </w:r>
      <w:proofErr w:type="gramEnd"/>
      <w:r>
        <w:t xml:space="preserve"> по основным общеобразовательным программам или преимущественного приема на обучение по образовательным программам основного общего образования, интегрированным с дополнительными </w:t>
      </w:r>
      <w:proofErr w:type="spellStart"/>
      <w:r>
        <w:t>общеразвивающими</w:t>
      </w:r>
      <w:proofErr w:type="spellEnd"/>
      <w:r>
        <w:t xml:space="preserve"> программами, копию заключения </w:t>
      </w:r>
      <w:proofErr w:type="spellStart"/>
      <w:r>
        <w:t>психолого-медико-педагогической</w:t>
      </w:r>
      <w:proofErr w:type="spellEnd"/>
      <w:r>
        <w:t xml:space="preserve"> комиссии (при наличии).</w:t>
      </w:r>
    </w:p>
    <w:p w:rsidR="000634A8" w:rsidRDefault="00336B2B">
      <w:r>
        <w:t xml:space="preserve"> 2.15. 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p>
    <w:p w:rsidR="000634A8" w:rsidRDefault="00336B2B">
      <w:r>
        <w:t xml:space="preserve"> 2.16.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 </w:t>
      </w:r>
    </w:p>
    <w:p w:rsidR="000634A8" w:rsidRDefault="00336B2B">
      <w:r>
        <w:t>2.17. По желанию родители (законные представители) могут предоставить: • медицинское заключение о состоянии здоровья ребенка; • копию медицинского полиса; • заключение ПМПК или выписка Консилиума дошкольного учреждения; • иные документы на свое усмотрение.</w:t>
      </w:r>
    </w:p>
    <w:p w:rsidR="000634A8" w:rsidRDefault="00336B2B">
      <w:r>
        <w:t xml:space="preserve"> 2.18. Требование предоставления других документов в качестве основания для приема детей в организацию, осуществляющую образовательную деятельность, не допускается.</w:t>
      </w:r>
    </w:p>
    <w:p w:rsidR="000634A8" w:rsidRDefault="00336B2B">
      <w:r>
        <w:lastRenderedPageBreak/>
        <w:t xml:space="preserve"> 2.19. Факт приема заявления о приеме на обучение и перечень документов, представленных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0634A8" w:rsidRDefault="00336B2B">
      <w:r>
        <w:t xml:space="preserve"> 2.20. </w:t>
      </w:r>
      <w:proofErr w:type="gramStart"/>
      <w: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p>
    <w:p w:rsidR="000634A8" w:rsidRDefault="00336B2B">
      <w:r>
        <w:t xml:space="preserve"> 2.21. </w:t>
      </w:r>
      <w:proofErr w:type="gramStart"/>
      <w: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w:t>
      </w:r>
      <w:proofErr w:type="gramEnd"/>
      <w:r>
        <w:t xml:space="preserve"> "</w:t>
      </w:r>
      <w:proofErr w:type="gramStart"/>
      <w:r>
        <w:t>Об образовании в Российской Федерации").</w:t>
      </w:r>
      <w:proofErr w:type="gramEnd"/>
    </w:p>
    <w:p w:rsidR="000634A8" w:rsidRDefault="00336B2B">
      <w:r>
        <w:t xml:space="preserve"> 2.22. Общеобразовательная организация осуществляет обработку полученных </w:t>
      </w:r>
      <w:proofErr w:type="gramStart"/>
      <w:r>
        <w:t>в связи с приемом в общеобразовательную организацию персональных данных поступающих в соответствии с требованиями</w:t>
      </w:r>
      <w:proofErr w:type="gramEnd"/>
      <w:r>
        <w:t xml:space="preserve"> законодательства Российской Федерации в области персональных данных (Часть 1 статьи 6 Федерального закона от 27 июля 2006 г. № 152-ФЗ "О персональных данных").</w:t>
      </w:r>
    </w:p>
    <w:p w:rsidR="000634A8" w:rsidRDefault="00336B2B">
      <w:r>
        <w:t xml:space="preserve"> 2.23. 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0634A8" w:rsidRDefault="00336B2B">
      <w:r>
        <w:t xml:space="preserve"> 2.24.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rsidR="000634A8" w:rsidRDefault="00336B2B">
      <w:r>
        <w:t xml:space="preserve"> 2.25.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14 обучающихся.</w:t>
      </w:r>
    </w:p>
    <w:p w:rsidR="000634A8" w:rsidRDefault="00336B2B">
      <w:r>
        <w:t xml:space="preserve"> 2.26. Прием и обучение детей на всех уровнях общего образования осуществляется бесплатно. 2.27.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p>
    <w:p w:rsidR="002535E7" w:rsidRDefault="00336B2B">
      <w:r>
        <w:t xml:space="preserve"> 2.28.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 2.29.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xml:space="preserve">) ребенка или поступающим документы (копии документов). </w:t>
      </w:r>
    </w:p>
    <w:p w:rsidR="002535E7" w:rsidRDefault="00336B2B">
      <w:r>
        <w:lastRenderedPageBreak/>
        <w:t>3. Приём детей в первый класс</w:t>
      </w:r>
    </w:p>
    <w:p w:rsidR="00303CBC" w:rsidRDefault="00336B2B">
      <w:r>
        <w:t xml:space="preserve"> 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w:t>
      </w:r>
    </w:p>
    <w:p w:rsidR="00303CBC" w:rsidRDefault="00336B2B">
      <w:r>
        <w:t xml:space="preserve"> 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303CBC" w:rsidRDefault="00336B2B">
      <w:r>
        <w:t xml:space="preserve">3.3. Все дети, достигшие школьного возраста, зачисляются в первый класс независимо </w:t>
      </w:r>
      <w:proofErr w:type="gramStart"/>
      <w:r>
        <w:t>о</w:t>
      </w:r>
      <w:proofErr w:type="gramEnd"/>
      <w:r>
        <w:t xml:space="preserve">  </w:t>
      </w:r>
      <w:proofErr w:type="gramStart"/>
      <w:r>
        <w:t>уровня</w:t>
      </w:r>
      <w:proofErr w:type="gramEnd"/>
      <w:r>
        <w:t xml:space="preserve"> их подготовки. </w:t>
      </w:r>
    </w:p>
    <w:p w:rsidR="00303CBC" w:rsidRDefault="00336B2B">
      <w:r>
        <w:t>3.4. Прием заявлений о приеме на обучение в первый класс для д</w:t>
      </w:r>
      <w:r w:rsidR="000D022E">
        <w:t xml:space="preserve">етей, указанных в пунктах 2.5. </w:t>
      </w:r>
      <w:r>
        <w:t xml:space="preserve"> 2.8. Положения, а также </w:t>
      </w:r>
      <w:proofErr w:type="gramStart"/>
      <w:r>
        <w:t>проживающих</w:t>
      </w:r>
      <w:proofErr w:type="gramEnd"/>
      <w:r>
        <w:t xml:space="preserve"> на закрепленной территории, начинается </w:t>
      </w:r>
      <w:r w:rsidR="000D022E">
        <w:t xml:space="preserve"> </w:t>
      </w:r>
      <w:r>
        <w:t>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rsidR="00303CBC" w:rsidRDefault="00336B2B">
      <w:r>
        <w:t xml:space="preserve"> 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rsidR="00303CBC" w:rsidRDefault="00336B2B">
      <w:r>
        <w:t xml:space="preserve"> 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303CBC" w:rsidRDefault="00336B2B">
      <w:r>
        <w:t>3.7. После регистрации заявления заявителю выдается документ, содержащий следующую информацию:</w:t>
      </w:r>
    </w:p>
    <w:p w:rsidR="00303CBC" w:rsidRDefault="00336B2B">
      <w:r>
        <w:t xml:space="preserve"> • входящий номер заявления о приеме в общеобразовательную организацию; </w:t>
      </w:r>
    </w:p>
    <w:p w:rsidR="00303CBC" w:rsidRDefault="00336B2B">
      <w:r>
        <w:t xml:space="preserve">• 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 </w:t>
      </w:r>
    </w:p>
    <w:p w:rsidR="00303CBC" w:rsidRDefault="00336B2B">
      <w:r>
        <w:t>• сведения о сроках уведомления о зачислении в первый класс;</w:t>
      </w:r>
    </w:p>
    <w:p w:rsidR="00303CBC" w:rsidRDefault="00336B2B">
      <w:r>
        <w:t xml:space="preserve"> • контактные телефоны для получения информации.</w:t>
      </w:r>
    </w:p>
    <w:p w:rsidR="00303CBC" w:rsidRDefault="00336B2B">
      <w:r>
        <w:t xml:space="preserve"> 3.8.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 </w:t>
      </w:r>
    </w:p>
    <w:p w:rsidR="00303CBC" w:rsidRDefault="00336B2B">
      <w:r>
        <w:t>• о количестве мест в первых классах не позднее 10 календарных дней с момента издания распорядительного акта о закрепленной территории;</w:t>
      </w:r>
    </w:p>
    <w:p w:rsidR="00303CBC" w:rsidRDefault="00336B2B">
      <w:r>
        <w:t xml:space="preserve"> • о наличии свободных мест для приема детей, не проживающих на закрепленной территории, не позднее 6 июля.</w:t>
      </w:r>
    </w:p>
    <w:p w:rsidR="00303CBC" w:rsidRDefault="00336B2B">
      <w:r>
        <w:t xml:space="preserve"> 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 </w:t>
      </w:r>
    </w:p>
    <w:p w:rsidR="00303CBC" w:rsidRDefault="00336B2B">
      <w:r>
        <w:lastRenderedPageBreak/>
        <w:t xml:space="preserve">4. Перевод </w:t>
      </w:r>
      <w:proofErr w:type="gramStart"/>
      <w:r>
        <w:t>обучающихся</w:t>
      </w:r>
      <w:proofErr w:type="gramEnd"/>
      <w:r>
        <w:t xml:space="preserve"> в следующий класс</w:t>
      </w:r>
    </w:p>
    <w:p w:rsidR="00303CBC" w:rsidRDefault="00336B2B">
      <w:r>
        <w:t xml:space="preserve"> 4.1.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w:t>
      </w:r>
      <w:proofErr w:type="gramStart"/>
      <w:r>
        <w:t>обучающихся</w:t>
      </w:r>
      <w:proofErr w:type="gramEnd"/>
      <w:r>
        <w:t xml:space="preserve"> вносит Педагогический совет.</w:t>
      </w:r>
    </w:p>
    <w:p w:rsidR="00303CBC" w:rsidRDefault="00336B2B">
      <w:r>
        <w:t xml:space="preserve"> 4.2. Приказом по организации, осуществляющей образовательную деятельность, утверждается решение Педсовета о переводе </w:t>
      </w:r>
      <w:proofErr w:type="gramStart"/>
      <w:r>
        <w:t>обучающихся</w:t>
      </w:r>
      <w:proofErr w:type="gramEnd"/>
      <w:r>
        <w:t xml:space="preserve">. При этом указывается их количественный состав. 4.3.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4.4. </w:t>
      </w:r>
      <w:proofErr w:type="gramStart"/>
      <w:r>
        <w:t>Обучающиеся</w:t>
      </w:r>
      <w:proofErr w:type="gramEnd"/>
      <w:r>
        <w:t xml:space="preserve"> обязаны ликвидировать академическую задолженность.</w:t>
      </w:r>
    </w:p>
    <w:p w:rsidR="00303CBC" w:rsidRDefault="00336B2B">
      <w:r>
        <w:t xml:space="preserve"> 4.5.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w:t>
      </w:r>
      <w:proofErr w:type="gramStart"/>
      <w:r>
        <w:t>обучающегося</w:t>
      </w:r>
      <w:proofErr w:type="gramEnd"/>
      <w:r>
        <w:t xml:space="preserve">. </w:t>
      </w:r>
    </w:p>
    <w:p w:rsidR="00303CBC" w:rsidRDefault="00336B2B">
      <w:r>
        <w:t>4.6. Для проведения промежуточной аттестации во второй раз образовательной организацией создается комиссия.</w:t>
      </w:r>
    </w:p>
    <w:p w:rsidR="00303CBC" w:rsidRDefault="00336B2B">
      <w:r>
        <w:t xml:space="preserve"> 4.7.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303CBC" w:rsidRDefault="00336B2B">
      <w:r>
        <w:t xml:space="preserve"> 4.8.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w:t>
      </w:r>
      <w:proofErr w:type="gramStart"/>
      <w:r>
        <w:t>обучающегося</w:t>
      </w:r>
      <w:proofErr w:type="gramEnd"/>
      <w:r>
        <w:t xml:space="preserve"> вносится запись: «условно переведен». </w:t>
      </w:r>
      <w:proofErr w:type="gramStart"/>
      <w:r>
        <w:t xml:space="preserve">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roofErr w:type="gramEnd"/>
    </w:p>
    <w:p w:rsidR="00303CBC" w:rsidRDefault="00336B2B">
      <w:r>
        <w:t>4.9.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303CBC" w:rsidRDefault="00336B2B">
      <w:r>
        <w:t xml:space="preserve"> 4.10. Школа создает обучающимся условия для ликвидации задолженности и обеспечивает </w:t>
      </w:r>
      <w:proofErr w:type="gramStart"/>
      <w:r>
        <w:t>контроль за</w:t>
      </w:r>
      <w:proofErr w:type="gramEnd"/>
      <w:r>
        <w:t xml:space="preserve"> своевременностью ее ликвидации. Школа осуществляет следующие функции:  знакомит родителей (законных представителей) с порядком организации </w:t>
      </w:r>
      <w:proofErr w:type="gramStart"/>
      <w:r>
        <w:t>условного</w:t>
      </w:r>
      <w:proofErr w:type="gramEnd"/>
    </w:p>
    <w:p w:rsidR="00303CBC" w:rsidRDefault="00336B2B">
      <w:r>
        <w:sym w:font="Symbol" w:char="F0B7"/>
      </w:r>
      <w:r>
        <w:t xml:space="preserve"> перевода учащегося, объёмом необходимого для освоения учебного материала;  письменно информирует родителей (законных представителей) о решении</w:t>
      </w:r>
    </w:p>
    <w:p w:rsidR="00303CBC" w:rsidRDefault="00336B2B">
      <w:r>
        <w:sym w:font="Symbol" w:char="F0B7"/>
      </w:r>
      <w:r>
        <w:t xml:space="preserve"> педагогического совета об условном переводе;  проводит специальные занятия с целью усвоения </w:t>
      </w:r>
      <w:proofErr w:type="gramStart"/>
      <w:r>
        <w:t>обучающимся</w:t>
      </w:r>
      <w:proofErr w:type="gramEnd"/>
      <w:r>
        <w:t xml:space="preserve"> учебной программы</w:t>
      </w:r>
    </w:p>
    <w:p w:rsidR="00303CBC" w:rsidRDefault="00336B2B">
      <w:r>
        <w:sym w:font="Symbol" w:char="F0B7"/>
      </w:r>
      <w:r>
        <w:t xml:space="preserve"> соответствующего предмета в полном объеме;  своевременно уведомляет родителей о ходе ликвидации задолженности, по окончании</w:t>
      </w:r>
    </w:p>
    <w:p w:rsidR="00303CBC" w:rsidRDefault="00336B2B">
      <w:r>
        <w:sym w:font="Symbol" w:char="F0B7"/>
      </w:r>
      <w:r>
        <w:t xml:space="preserve"> срока ликвидации задолженности - о результатах;  проводит по мере готовности обучающегося по заявлению родителей (законных</w:t>
      </w:r>
      <w:r w:rsidR="00303CBC">
        <w:t xml:space="preserve"> </w:t>
      </w:r>
      <w:r>
        <w:t xml:space="preserve"> представителей) аттестацию по соответствующему предмету;  форма аттестации (устно, письменно) определяется в договоре, преподающих данный учебный предмет. 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303CBC" w:rsidRDefault="00336B2B">
      <w:r>
        <w:lastRenderedPageBreak/>
        <w:t xml:space="preserve"> 4.11. Ответственность за ликвидацию </w:t>
      </w:r>
      <w:proofErr w:type="gramStart"/>
      <w:r>
        <w:t>обучающимися</w:t>
      </w:r>
      <w:proofErr w:type="gramEnd"/>
      <w:r>
        <w:t xml:space="preserve"> академической задолженности возлагается на родителей (законных представителей). </w:t>
      </w:r>
      <w:proofErr w:type="gramStart"/>
      <w:r>
        <w:t>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  с учителями Школы или любой другой образовательной организации в форме</w:t>
      </w:r>
      <w:r w:rsidR="00303CBC">
        <w:t>:</w:t>
      </w:r>
      <w:proofErr w:type="gramEnd"/>
    </w:p>
    <w:p w:rsidR="00303CBC" w:rsidRDefault="00336B2B">
      <w:r>
        <w:sym w:font="Symbol" w:char="F0B7"/>
      </w:r>
      <w:r>
        <w:t xml:space="preserve"> индивидуальных консультаций вне учебных занятий;  с учителями, имеющими право на индивидуальную трудовую деятельность;</w:t>
      </w:r>
    </w:p>
    <w:p w:rsidR="00303CBC" w:rsidRDefault="00336B2B">
      <w:r>
        <w:sym w:font="Symbol" w:char="F0B7"/>
      </w:r>
      <w:r>
        <w:t xml:space="preserve">  с любой образовательной организацией на условиях предоставления платных</w:t>
      </w:r>
    </w:p>
    <w:p w:rsidR="00303CBC" w:rsidRDefault="00336B2B">
      <w:r>
        <w:sym w:font="Symbol" w:char="F0B7"/>
      </w:r>
      <w:r>
        <w:t xml:space="preserve"> образовательных услуг.</w:t>
      </w:r>
    </w:p>
    <w:p w:rsidR="00303CBC" w:rsidRDefault="00336B2B">
      <w:r>
        <w:t xml:space="preserve"> 4.12.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 </w:t>
      </w:r>
    </w:p>
    <w:p w:rsidR="00303CBC" w:rsidRDefault="00336B2B">
      <w:r>
        <w:t xml:space="preserve">4.13. </w:t>
      </w:r>
      <w:proofErr w:type="gramStart"/>
      <w:r>
        <w:t>Обучающиеся, успешно ликвидировавшие академическую задолженность в установленные сроки, продолжают обучение в данном классе.</w:t>
      </w:r>
      <w:proofErr w:type="gramEnd"/>
      <w:r>
        <w:t xml:space="preserve">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rsidR="00303CBC" w:rsidRDefault="00336B2B">
      <w:r>
        <w:t xml:space="preserve"> 4.14. Педагогическим советом принимается решение об окончательном переводе </w:t>
      </w:r>
      <w:proofErr w:type="gramStart"/>
      <w:r>
        <w:t>обучающегося</w:t>
      </w:r>
      <w:proofErr w:type="gramEnd"/>
      <w:r>
        <w:t xml:space="preserve">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303CBC" w:rsidRDefault="00336B2B">
      <w:r>
        <w:t>4.15. Обучающиеся, осваивающие программы начального общего, основного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w:t>
      </w:r>
    </w:p>
    <w:p w:rsidR="00303CBC" w:rsidRDefault="00336B2B">
      <w:r>
        <w:sym w:font="Symbol" w:char="F0B7"/>
      </w:r>
      <w:r>
        <w:t xml:space="preserve">  переводятся на </w:t>
      </w:r>
      <w:proofErr w:type="gramStart"/>
      <w:r>
        <w:t>обучение</w:t>
      </w:r>
      <w:proofErr w:type="gramEnd"/>
      <w:r>
        <w:t xml:space="preserve"> по адаптированным образовательным программам в соответствии с рекомендациями </w:t>
      </w:r>
      <w:proofErr w:type="spellStart"/>
      <w:r>
        <w:t>психолого-медико-педагогической</w:t>
      </w:r>
      <w:proofErr w:type="spellEnd"/>
      <w:r>
        <w:t xml:space="preserve"> комиссии;  переводятся на обучение по индивидуальному учебному плану.</w:t>
      </w:r>
    </w:p>
    <w:p w:rsidR="00303CBC" w:rsidRDefault="00336B2B">
      <w:r>
        <w:sym w:font="Symbol" w:char="F0B7"/>
      </w:r>
      <w:r>
        <w:t xml:space="preserve"> 4.16. Обучающиеся по образовательным программам начального общего,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303CBC" w:rsidRDefault="00336B2B">
      <w:r>
        <w:t xml:space="preserve"> 4.17. Решение о повторном обучении, </w:t>
      </w:r>
      <w:proofErr w:type="gramStart"/>
      <w:r>
        <w:t>обучении</w:t>
      </w:r>
      <w:proofErr w:type="gramEnd"/>
      <w:r>
        <w:t xml:space="preserve"> по адаптированным образовательным программам в соответствии с рекомендациями </w:t>
      </w:r>
      <w:proofErr w:type="spellStart"/>
      <w:r>
        <w:t>психолого-медико-педагогической</w:t>
      </w:r>
      <w:proofErr w:type="spellEnd"/>
      <w:r>
        <w:t xml:space="preserve">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303CBC" w:rsidRDefault="00336B2B">
      <w:r>
        <w:t xml:space="preserve"> 4.18. Обучающиеся 1 класса на повторный курс обучения не оставляются.</w:t>
      </w:r>
    </w:p>
    <w:p w:rsidR="00303CBC" w:rsidRDefault="00336B2B">
      <w:r>
        <w:t xml:space="preserve"> 4.19.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303CBC" w:rsidRDefault="00336B2B">
      <w:r>
        <w:t xml:space="preserve"> 5. Порядок и условия осуществления перевода </w:t>
      </w:r>
      <w:proofErr w:type="gramStart"/>
      <w:r>
        <w:t>обучающихся</w:t>
      </w:r>
      <w:proofErr w:type="gramEnd"/>
      <w:r>
        <w:t xml:space="preserve"> в другие образовательные организации</w:t>
      </w:r>
    </w:p>
    <w:p w:rsidR="00303CBC" w:rsidRDefault="00336B2B">
      <w:r>
        <w:lastRenderedPageBreak/>
        <w:t xml:space="preserve"> 5.1. </w:t>
      </w:r>
      <w:proofErr w:type="gramStart"/>
      <w:r>
        <w:t>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  по инициативе</w:t>
      </w:r>
      <w:proofErr w:type="gramEnd"/>
      <w:r>
        <w:t xml:space="preserve"> </w:t>
      </w:r>
      <w:proofErr w:type="gramStart"/>
      <w:r>
        <w:t>родителей (законных представителей) несовершеннолетнего обучающегося;  в случае прекращения деятельности исходной организации, аннулирования лицензии</w:t>
      </w:r>
      <w:r w:rsidR="00303CBC">
        <w:t xml:space="preserve"> </w:t>
      </w:r>
      <w:r>
        <w:t xml:space="preserve">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w:t>
      </w:r>
      <w:r w:rsidR="00303CBC">
        <w:t xml:space="preserve"> </w:t>
      </w:r>
      <w:r>
        <w:t xml:space="preserve"> действия</w:t>
      </w:r>
      <w:r w:rsidR="00303CBC">
        <w:t xml:space="preserve">  </w:t>
      </w:r>
      <w:r>
        <w:t xml:space="preserve"> государственной аккредитации полностью или в отношении отдельных уровней образования. </w:t>
      </w:r>
      <w:proofErr w:type="gramEnd"/>
    </w:p>
    <w:p w:rsidR="00303CBC" w:rsidRDefault="00336B2B">
      <w:r>
        <w:t>5.2. Учредитель исходной организации и (или) уполномоченный им орган управления исходной организацией (далее - учредитель) обеспечивает перевод несовершеннолетних обучающихся с письменного согласия их родителей (законных представителей).</w:t>
      </w:r>
    </w:p>
    <w:p w:rsidR="00303CBC" w:rsidRDefault="00336B2B">
      <w:r>
        <w:t xml:space="preserve"> 5.3. Перевод </w:t>
      </w:r>
      <w:proofErr w:type="gramStart"/>
      <w:r>
        <w:t>обучающихся</w:t>
      </w:r>
      <w:proofErr w:type="gramEnd"/>
      <w:r>
        <w:t xml:space="preserve"> не зависит от периода (времени) учебного года. </w:t>
      </w:r>
    </w:p>
    <w:p w:rsidR="00303CBC" w:rsidRDefault="00336B2B">
      <w:r>
        <w:t>5.4. Перевод несовершеннолетнего обучающегося по инициативе его родителей (законных представителей).</w:t>
      </w:r>
    </w:p>
    <w:p w:rsidR="00303CBC" w:rsidRDefault="00336B2B">
      <w:r>
        <w:t xml:space="preserve"> 5.4.1. В случае перевода несовершеннолетнего обучающегося по инициативе его родителей (законных представителей) родители (законные представители) несовершеннолетнего обучающегося:  осуществляют выбор принимающей организации;</w:t>
      </w:r>
    </w:p>
    <w:p w:rsidR="00303CBC" w:rsidRDefault="00336B2B">
      <w:r>
        <w:sym w:font="Symbol" w:char="F0B7"/>
      </w:r>
      <w:r>
        <w:t xml:space="preserve">  обращаются в выбранную организацию с запросом о наличии свободных мест, в том числе с использованием сети Интернет;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  обращаются </w:t>
      </w:r>
      <w:proofErr w:type="gramStart"/>
      <w:r>
        <w:t>в исходную организацию с заявлением об отчислении обучающегося</w:t>
      </w:r>
      <w:r w:rsidR="00303CBC">
        <w:t xml:space="preserve"> </w:t>
      </w:r>
      <w:r>
        <w:t xml:space="preserve"> в</w:t>
      </w:r>
      <w:r w:rsidR="00303CBC">
        <w:t xml:space="preserve">  с</w:t>
      </w:r>
      <w:r>
        <w:t>вязи с переводом</w:t>
      </w:r>
      <w:proofErr w:type="gramEnd"/>
      <w: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303CBC" w:rsidRDefault="00336B2B">
      <w:r>
        <w:t xml:space="preserve"> 5.4.2. В заявлении родителей (законных представителей) несовершеннолетнего обучающегося об отчислении в порядке перевода в принимающую организацию указываются: </w:t>
      </w:r>
    </w:p>
    <w:p w:rsidR="00303CBC" w:rsidRDefault="00336B2B">
      <w:r>
        <w:t xml:space="preserve"> фамилия, имя, отчество (при наличии) </w:t>
      </w:r>
      <w:proofErr w:type="gramStart"/>
      <w:r>
        <w:t>обучающегося</w:t>
      </w:r>
      <w:proofErr w:type="gramEnd"/>
      <w:r>
        <w:t>;</w:t>
      </w:r>
    </w:p>
    <w:p w:rsidR="00303CBC" w:rsidRDefault="00336B2B">
      <w:r>
        <w:sym w:font="Symbol" w:char="F0B7"/>
      </w:r>
      <w:r>
        <w:t xml:space="preserve">  дата рождения;</w:t>
      </w:r>
    </w:p>
    <w:p w:rsidR="00303CBC" w:rsidRDefault="00336B2B">
      <w:r>
        <w:sym w:font="Symbol" w:char="F0B7"/>
      </w:r>
      <w:r>
        <w:t xml:space="preserve">  класс и профиль обучения (при наличии);</w:t>
      </w:r>
    </w:p>
    <w:p w:rsidR="00303CBC" w:rsidRDefault="00336B2B">
      <w:r>
        <w:sym w:font="Symbol" w:char="F0B7"/>
      </w:r>
      <w:r>
        <w:t xml:space="preserve">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303CBC" w:rsidRDefault="00336B2B">
      <w:r>
        <w:t xml:space="preserve"> 5.4.3.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303CBC" w:rsidRDefault="00336B2B">
      <w:r>
        <w:t xml:space="preserve"> 5.4.4. Исходная организация выдает </w:t>
      </w:r>
      <w:proofErr w:type="gramStart"/>
      <w:r>
        <w:t>совершеннолетнему</w:t>
      </w:r>
      <w:proofErr w:type="gramEnd"/>
      <w:r>
        <w:t xml:space="preserve"> обучающемуся или родителям (законным представителям) несовершеннолетнего обучающегося следующие документы:  личное дело обучающегося;</w:t>
      </w:r>
    </w:p>
    <w:p w:rsidR="00303CBC" w:rsidRDefault="00336B2B">
      <w:r>
        <w:lastRenderedPageBreak/>
        <w:sym w:font="Symbol" w:char="F0B7"/>
      </w:r>
      <w:r>
        <w:t xml:space="preserve">  документы, содержащие информацию об успеваемости обучающегося в текущем</w:t>
      </w:r>
      <w:r w:rsidR="00303CBC">
        <w:t xml:space="preserve"> </w:t>
      </w:r>
      <w:r>
        <w:t xml:space="preserve">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303CBC" w:rsidRDefault="00336B2B">
      <w:r>
        <w:t xml:space="preserve"> 5.4.5. Требование предоставления других документов </w:t>
      </w:r>
      <w:proofErr w:type="gramStart"/>
      <w:r>
        <w:t>в качестве основания для зачисления обучающихся в принимающую организацию в связи с переводом</w:t>
      </w:r>
      <w:proofErr w:type="gramEnd"/>
      <w:r>
        <w:t xml:space="preserve"> из исходной организации не допускается.</w:t>
      </w:r>
    </w:p>
    <w:p w:rsidR="00303CBC" w:rsidRDefault="00336B2B">
      <w:r>
        <w:t xml:space="preserve"> 5.4.6. Указанные в пункте 5.4.4. документы представляются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родителя (законного представителя) несовершеннолетнего обучающегося.</w:t>
      </w:r>
    </w:p>
    <w:p w:rsidR="00303CBC" w:rsidRDefault="00336B2B">
      <w:r>
        <w:t xml:space="preserve"> 5.4.7.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5.4.4, с указанием даты зачисления и класса. 5.4.8.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t>акта</w:t>
      </w:r>
      <w:proofErr w:type="gramEnd"/>
      <w: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303CBC" w:rsidRDefault="00336B2B">
      <w:r>
        <w:t>5.5. 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303CBC" w:rsidRDefault="00336B2B">
      <w:r>
        <w:t xml:space="preserve"> 5.5.1.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w:t>
      </w:r>
      <w:r w:rsidR="00303CBC">
        <w:t xml:space="preserve"> </w:t>
      </w:r>
      <w:r>
        <w:t xml:space="preserve">5.2.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w:t>
      </w:r>
      <w:proofErr w:type="gramStart"/>
      <w:r>
        <w:t>разместить</w:t>
      </w:r>
      <w:proofErr w:type="gramEnd"/>
      <w:r>
        <w:t xml:space="preserve">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5.2., на перевод в принимающую организацию. </w:t>
      </w:r>
    </w:p>
    <w:p w:rsidR="00A86CDA" w:rsidRDefault="00336B2B">
      <w:r>
        <w:t xml:space="preserve">5.5.2. </w:t>
      </w:r>
      <w:proofErr w:type="gramStart"/>
      <w:r>
        <w:t xml:space="preserve">О причине, влекущей за собой необходимость перевода обучающихся, исходная организация обязана уведомить учредителя,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  в случае аннулирования лицензии на осуществление образовательной деятельности </w:t>
      </w:r>
      <w:r w:rsidR="00303CBC">
        <w:t>–</w:t>
      </w:r>
      <w:r>
        <w:t xml:space="preserve"> в</w:t>
      </w:r>
      <w:r w:rsidR="00303CBC">
        <w:t xml:space="preserve"> </w:t>
      </w:r>
      <w:r>
        <w:t xml:space="preserve"> течение пяти рабочих дней с момента вступления в законную силу решения суда;</w:t>
      </w:r>
      <w:proofErr w:type="gramEnd"/>
      <w:r>
        <w:t xml:space="preserve">  </w:t>
      </w:r>
      <w:proofErr w:type="gramStart"/>
      <w:r>
        <w:t>в случае приостановления действия лицензии - в течение пяти рабочих дней с момента</w:t>
      </w:r>
      <w:r w:rsidR="00303CBC">
        <w:t xml:space="preserve"> </w:t>
      </w:r>
      <w:r>
        <w:t xml:space="preserve">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r>
        <w:t xml:space="preserve">  </w:t>
      </w:r>
      <w:proofErr w:type="gramStart"/>
      <w:r>
        <w:t>в случае лишения исходной организации государственной аккредитации полностью</w:t>
      </w:r>
      <w:r w:rsidR="00A86CDA">
        <w:t xml:space="preserve"> </w:t>
      </w:r>
      <w:r>
        <w:t xml:space="preserve">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w:t>
      </w:r>
      <w:r>
        <w:lastRenderedPageBreak/>
        <w:t>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w:t>
      </w:r>
      <w:proofErr w:type="gramEnd"/>
      <w:r>
        <w:t xml:space="preserve">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t>аккредитационные</w:t>
      </w:r>
      <w:proofErr w:type="spellEnd"/>
      <w:r>
        <w:t xml:space="preserve">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  </w:t>
      </w:r>
      <w:proofErr w:type="gramStart"/>
      <w: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t>аккредитационного</w:t>
      </w:r>
      <w:proofErr w:type="spellEnd"/>
      <w: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r>
        <w:t xml:space="preserve">  </w:t>
      </w:r>
      <w:proofErr w:type="gramStart"/>
      <w:r>
        <w:t xml:space="preserve">в случае отказа </w:t>
      </w:r>
      <w:proofErr w:type="spellStart"/>
      <w:r>
        <w:t>аккредитационного</w:t>
      </w:r>
      <w:proofErr w:type="spellEnd"/>
      <w:r>
        <w:t xml:space="preserve"> органа исходной организации в государственной</w:t>
      </w:r>
      <w:r w:rsidR="00A86CDA">
        <w:t xml:space="preserve"> </w:t>
      </w:r>
      <w:r>
        <w:t xml:space="preserve">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t>аккредитационного</w:t>
      </w:r>
      <w:proofErr w:type="spellEnd"/>
      <w:r>
        <w:t xml:space="preserve"> органа об отказе исходной организации в государственной аккредитации по</w:t>
      </w:r>
      <w:proofErr w:type="gramEnd"/>
      <w:r>
        <w:t xml:space="preserve"> соответствующей образовательной программе. </w:t>
      </w:r>
    </w:p>
    <w:p w:rsidR="00A86CDA" w:rsidRDefault="00336B2B">
      <w:r>
        <w:t xml:space="preserve">5.5.3. </w:t>
      </w:r>
      <w:proofErr w:type="gramStart"/>
      <w:r>
        <w:t>Учредитель, за исключением случая, указанного в пункте 5.5.1, осуществляет выбор принимающих организаций с использованием:  информации, предварительно полученной от исходной организации, о списочном</w:t>
      </w:r>
      <w:r w:rsidR="00A86CDA">
        <w:t xml:space="preserve"> </w:t>
      </w:r>
      <w:r>
        <w:t xml:space="preserve"> составе обучающихся с указанием осваиваемых ими образовательных программ;  сведений, содержащихся в Реестре организаций, осуществляющих образовательную</w:t>
      </w:r>
      <w:r w:rsidR="00A86CDA">
        <w:t xml:space="preserve"> </w:t>
      </w:r>
      <w:r>
        <w:t xml:space="preserve"> деятельность по имеющим государственную аккредитацию образовательным программам.</w:t>
      </w:r>
      <w:proofErr w:type="gramEnd"/>
    </w:p>
    <w:p w:rsidR="00A86CDA" w:rsidRDefault="00336B2B">
      <w:r>
        <w:t xml:space="preserve"> 5.5.4.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A86CDA" w:rsidRDefault="00336B2B">
      <w:r>
        <w:t xml:space="preserve"> 5.5.5.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5.2, на перевод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A86CDA" w:rsidRDefault="00336B2B">
      <w:r>
        <w:t xml:space="preserve"> 5.5.6. </w:t>
      </w:r>
      <w:proofErr w:type="gramStart"/>
      <w:r>
        <w:t xml:space="preserve">После получения соответствующих письменных согласий лиц, указанных в пункте 5.2.,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 </w:t>
      </w:r>
      <w:proofErr w:type="gramEnd"/>
    </w:p>
    <w:p w:rsidR="00A86CDA" w:rsidRDefault="00336B2B">
      <w:r>
        <w:lastRenderedPageBreak/>
        <w:t xml:space="preserve">5.5.7. В случае отказа от перевода в предлагаемую принимающую организацию </w:t>
      </w:r>
      <w:proofErr w:type="gramStart"/>
      <w:r>
        <w:t>совершеннолетний</w:t>
      </w:r>
      <w:proofErr w:type="gramEnd"/>
      <w:r>
        <w:t xml:space="preserve"> обучающийся или родители (законные представители) несовершеннолетнего обучающегося указывают об этом в письменном заявлении. </w:t>
      </w:r>
    </w:p>
    <w:p w:rsidR="00A86CDA" w:rsidRDefault="00336B2B">
      <w:r>
        <w:t>5.5.8.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5.2, личные дела обучающихся.</w:t>
      </w:r>
    </w:p>
    <w:p w:rsidR="00A86CDA" w:rsidRDefault="00336B2B">
      <w:r>
        <w:t xml:space="preserve"> 5.5.9. </w:t>
      </w:r>
      <w:proofErr w:type="gramStart"/>
      <w:r>
        <w:t>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r>
        <w:t xml:space="preserve"> В распорядительном акте о зачислении делается </w:t>
      </w:r>
      <w:proofErr w:type="gramStart"/>
      <w:r>
        <w:t>запись</w:t>
      </w:r>
      <w:proofErr w:type="gramEnd"/>
      <w:r>
        <w:t xml:space="preserve"> о зачислении обучающегося в порядке перевода с указанием исходной организации, в которой он обучался до перевода, класса, формы обучения.</w:t>
      </w:r>
    </w:p>
    <w:p w:rsidR="00A86CDA" w:rsidRDefault="00336B2B">
      <w:r>
        <w:t xml:space="preserve"> 5.5.10. </w:t>
      </w:r>
      <w:proofErr w:type="gramStart"/>
      <w:r>
        <w:t>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5.2. 6.</w:t>
      </w:r>
      <w:proofErr w:type="gramEnd"/>
      <w:r>
        <w:t xml:space="preserve"> Основания отчисление и восстановления </w:t>
      </w:r>
      <w:proofErr w:type="gramStart"/>
      <w:r>
        <w:t>обучающихся</w:t>
      </w:r>
      <w:proofErr w:type="gramEnd"/>
      <w:r w:rsidR="00A86CDA">
        <w:t>.</w:t>
      </w:r>
    </w:p>
    <w:p w:rsidR="00A86CDA" w:rsidRDefault="00A86CDA">
      <w:r>
        <w:t xml:space="preserve">6. Отчисление </w:t>
      </w:r>
      <w:proofErr w:type="gramStart"/>
      <w:r>
        <w:t>обучающегося</w:t>
      </w:r>
      <w:proofErr w:type="gramEnd"/>
    </w:p>
    <w:p w:rsidR="00A86CDA" w:rsidRDefault="00336B2B">
      <w:r>
        <w:t xml:space="preserve"> 6.1. </w:t>
      </w:r>
      <w:proofErr w:type="gramStart"/>
      <w:r>
        <w:t>Обучающийся</w:t>
      </w:r>
      <w:proofErr w:type="gramEnd"/>
      <w:r>
        <w:t xml:space="preserve"> может быть отчислен из организации, осуществляющей образовательную деятельность:  в связи с получением образования (завершением обучения);  по инициативе обучающегося или родителей (законных представителей)</w:t>
      </w:r>
      <w:r w:rsidR="00A86CDA">
        <w:t xml:space="preserve"> </w:t>
      </w:r>
      <w:r>
        <w:t xml:space="preserve">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  </w:t>
      </w:r>
      <w:proofErr w:type="gramStart"/>
      <w:r>
        <w:t>в случае установления нарушения порядка приема в общеобразовательную</w:t>
      </w:r>
      <w:r w:rsidR="00A86CDA">
        <w:t xml:space="preserve"> </w:t>
      </w:r>
      <w:r>
        <w:t xml:space="preserve"> организацию, повлекшего по вине обучающегося его незаконное зачисление в организацию (согласно п.2 ч. 2 ст. 61 ФЗ «Об образовании в РФ»);  за неисполнение или нарушение Устава организации, осуществляющей</w:t>
      </w:r>
      <w:r w:rsidR="00A86CDA">
        <w:t xml:space="preserve"> </w:t>
      </w:r>
      <w:r>
        <w:t>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roofErr w:type="gramEnd"/>
      <w:r>
        <w:t xml:space="preserve">  по обстоятельствам, не зависящим от воли обучающегося или родителей (</w:t>
      </w:r>
      <w:proofErr w:type="spellStart"/>
      <w:r>
        <w:t>законныхпредставителей</w:t>
      </w:r>
      <w:proofErr w:type="spellEnd"/>
      <w:r>
        <w:t>) несовершеннолетнего обучающегося и школы, в т.ч. в случае ликвидации организации, осуществляющей образовательную деятельность.</w:t>
      </w:r>
    </w:p>
    <w:p w:rsidR="00A86CDA" w:rsidRDefault="00336B2B">
      <w:r>
        <w:t xml:space="preserve"> 6.2.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p>
    <w:p w:rsidR="00A86CDA" w:rsidRDefault="00336B2B">
      <w:r>
        <w:t xml:space="preserve"> 6.3.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A86CDA" w:rsidRDefault="00336B2B">
      <w:r>
        <w:t xml:space="preserve"> 6.4.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Климовского района. Отдел образования администрации Климовского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A86CDA" w:rsidRDefault="00336B2B">
      <w:r>
        <w:lastRenderedPageBreak/>
        <w:t xml:space="preserve"> 6.5. </w:t>
      </w:r>
      <w:proofErr w:type="gramStart"/>
      <w:r>
        <w:t>Обучающийся</w:t>
      </w:r>
      <w:proofErr w:type="gramEnd"/>
      <w:r>
        <w:t>,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A86CDA" w:rsidRDefault="00336B2B">
      <w:r>
        <w:t xml:space="preserve"> 6.6. Меры дисциплинарного взыскания не применяются к </w:t>
      </w:r>
      <w:proofErr w:type="gramStart"/>
      <w:r>
        <w:t>обучающимся</w:t>
      </w:r>
      <w:proofErr w:type="gramEnd"/>
      <w:r>
        <w:t xml:space="preserve">,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A86CDA" w:rsidRDefault="00336B2B">
      <w:r>
        <w:t xml:space="preserve">6.7. Не допускается применение мер дисциплинарного взыскания к </w:t>
      </w:r>
      <w:proofErr w:type="gramStart"/>
      <w:r>
        <w:t>обучающимся</w:t>
      </w:r>
      <w:proofErr w:type="gramEnd"/>
      <w:r>
        <w:t xml:space="preserve"> во время их болезни, каникул.</w:t>
      </w:r>
    </w:p>
    <w:p w:rsidR="00A86CDA" w:rsidRDefault="00336B2B">
      <w:r>
        <w:t xml:space="preserve"> 6.8.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rsidR="00A86CDA" w:rsidRDefault="00336B2B">
      <w:r>
        <w:t xml:space="preserve"> 6.9.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A86CDA" w:rsidRDefault="00336B2B">
      <w:r>
        <w:t xml:space="preserve"> 6.10.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В заявлении указываются: </w:t>
      </w:r>
    </w:p>
    <w:p w:rsidR="00A86CDA" w:rsidRDefault="00336B2B">
      <w:r>
        <w:t xml:space="preserve"> </w:t>
      </w:r>
      <w:r w:rsidR="00FC1E7B">
        <w:t xml:space="preserve">- </w:t>
      </w:r>
      <w:r>
        <w:t xml:space="preserve">фамилия, имя, отчество (при наличии) школьника;  </w:t>
      </w:r>
    </w:p>
    <w:p w:rsidR="00A86CDA" w:rsidRDefault="00FC1E7B">
      <w:r>
        <w:t xml:space="preserve">- </w:t>
      </w:r>
      <w:r w:rsidR="00336B2B">
        <w:t>дата и место рождения;</w:t>
      </w:r>
    </w:p>
    <w:p w:rsidR="00A86CDA" w:rsidRDefault="00336B2B">
      <w:r>
        <w:sym w:font="Symbol" w:char="F0B7"/>
      </w:r>
      <w:r>
        <w:t xml:space="preserve">  класс обучения;</w:t>
      </w:r>
    </w:p>
    <w:p w:rsidR="00A86CDA" w:rsidRDefault="00336B2B">
      <w:r>
        <w:sym w:font="Symbol" w:char="F0B7"/>
      </w:r>
      <w:r>
        <w:t xml:space="preserve"> </w:t>
      </w:r>
      <w:r w:rsidR="00FC1E7B">
        <w:t xml:space="preserve"> причины оставления организацией.</w:t>
      </w:r>
    </w:p>
    <w:p w:rsidR="00FC1E7B" w:rsidRDefault="00336B2B">
      <w:r>
        <w:sym w:font="Symbol" w:char="F0B7"/>
      </w:r>
      <w:r>
        <w:t xml:space="preserve"> 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6.11.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rsidR="00FC1E7B" w:rsidRDefault="00336B2B">
      <w:r>
        <w:t xml:space="preserve">6.12. При отчислении организация, осуществляющая образовательную деятельность, выдает заявителю следующие документы: </w:t>
      </w:r>
    </w:p>
    <w:p w:rsidR="00FC1E7B" w:rsidRDefault="00FC1E7B">
      <w:r>
        <w:t xml:space="preserve">- </w:t>
      </w:r>
      <w:r w:rsidR="00336B2B">
        <w:t xml:space="preserve"> личное дело </w:t>
      </w:r>
      <w:proofErr w:type="gramStart"/>
      <w:r w:rsidR="00336B2B">
        <w:t>обучающегося</w:t>
      </w:r>
      <w:proofErr w:type="gramEnd"/>
      <w:r w:rsidR="00336B2B">
        <w:t>;</w:t>
      </w:r>
    </w:p>
    <w:p w:rsidR="00FC1E7B" w:rsidRDefault="00336B2B">
      <w:r>
        <w:sym w:font="Symbol" w:char="F0B7"/>
      </w:r>
      <w:r>
        <w:t xml:space="preserve">  ведомость текущих оценок, которая подписывается директором школы и заверяется</w:t>
      </w:r>
      <w:r>
        <w:sym w:font="Symbol" w:char="F0B7"/>
      </w:r>
      <w:r>
        <w:t xml:space="preserve"> печатью;  документ об уровне образования (при его наличии);</w:t>
      </w:r>
    </w:p>
    <w:p w:rsidR="00FC1E7B" w:rsidRDefault="00336B2B">
      <w:r>
        <w:sym w:font="Symbol" w:char="F0B7"/>
      </w:r>
      <w:r>
        <w:t xml:space="preserve">  медицинскую карту </w:t>
      </w:r>
      <w:proofErr w:type="gramStart"/>
      <w:r>
        <w:t>обучающегося</w:t>
      </w:r>
      <w:proofErr w:type="gramEnd"/>
      <w:r>
        <w:t>.</w:t>
      </w:r>
      <w:r w:rsidR="00FC1E7B">
        <w:t xml:space="preserve"> </w:t>
      </w:r>
    </w:p>
    <w:p w:rsidR="00FC1E7B" w:rsidRDefault="00336B2B">
      <w:r>
        <w:lastRenderedPageBreak/>
        <w:t xml:space="preserve"> 6.13. </w:t>
      </w:r>
      <w:proofErr w:type="gramStart"/>
      <w:r>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roofErr w:type="gramEnd"/>
    </w:p>
    <w:p w:rsidR="00FC1E7B" w:rsidRDefault="00336B2B">
      <w:r>
        <w:t xml:space="preserve"> 6.14. Права и обязанности обучающегося, предусмотренные законодательством об образовании и локальными нормативными актами организации прекращаются </w:t>
      </w:r>
      <w:proofErr w:type="gramStart"/>
      <w:r>
        <w:t>с даты</w:t>
      </w:r>
      <w:proofErr w:type="gramEnd"/>
      <w:r>
        <w:t xml:space="preserve"> его отчисления из организации, осуществляющей образовательную деятельность.</w:t>
      </w:r>
    </w:p>
    <w:p w:rsidR="00336B2B" w:rsidRDefault="00336B2B">
      <w:r>
        <w:t xml:space="preserve"> 6.15. </w:t>
      </w:r>
      <w:proofErr w:type="gramStart"/>
      <w: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w:t>
      </w:r>
      <w:proofErr w:type="gramEnd"/>
      <w:r>
        <w:t xml:space="preserve">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FC1E7B" w:rsidRDefault="00336B2B">
      <w:r>
        <w:t>7. Порядок разрешения разногласий, возникающих при приеме, переводе, отчислении и исключении обучающихся</w:t>
      </w:r>
    </w:p>
    <w:p w:rsidR="00FC1E7B" w:rsidRDefault="00336B2B">
      <w:r>
        <w:t xml:space="preserve"> 7.1.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1621A5" w:rsidRDefault="001621A5">
      <w:r>
        <w:t>8</w:t>
      </w:r>
      <w:r w:rsidR="00D16123">
        <w:t>.</w:t>
      </w:r>
      <w:r>
        <w:t xml:space="preserve">  Восстановление  </w:t>
      </w:r>
      <w:proofErr w:type="gramStart"/>
      <w:r>
        <w:t>обучающихся</w:t>
      </w:r>
      <w:proofErr w:type="gramEnd"/>
    </w:p>
    <w:p w:rsidR="001621A5" w:rsidRPr="00D16123" w:rsidRDefault="001621A5" w:rsidP="00D16123">
      <w:pPr>
        <w:pStyle w:val="a3"/>
        <w:numPr>
          <w:ilvl w:val="1"/>
          <w:numId w:val="3"/>
        </w:numPr>
        <w:tabs>
          <w:tab w:val="left" w:pos="686"/>
        </w:tabs>
        <w:spacing w:before="1"/>
        <w:ind w:right="111"/>
        <w:rPr>
          <w:sz w:val="24"/>
        </w:rPr>
      </w:pPr>
      <w:r w:rsidRPr="00D16123">
        <w:rPr>
          <w:sz w:val="24"/>
        </w:rPr>
        <w:t xml:space="preserve">Порядок и условия </w:t>
      </w:r>
      <w:proofErr w:type="gramStart"/>
      <w:r w:rsidRPr="00D16123">
        <w:rPr>
          <w:sz w:val="24"/>
        </w:rPr>
        <w:t>восстановления</w:t>
      </w:r>
      <w:proofErr w:type="gramEnd"/>
      <w:r w:rsidRPr="00D16123">
        <w:rPr>
          <w:sz w:val="24"/>
        </w:rPr>
        <w:t xml:space="preserve"> в школе обучающегося, отчисленного по инициативе школы, определяются </w:t>
      </w:r>
      <w:r w:rsidR="00D16123" w:rsidRPr="00D16123">
        <w:rPr>
          <w:sz w:val="24"/>
        </w:rPr>
        <w:t xml:space="preserve"> в соответствии с Правилами приема обучающихся в школу</w:t>
      </w:r>
    </w:p>
    <w:p w:rsidR="00D16123" w:rsidRDefault="00D16123" w:rsidP="00D16123">
      <w:pPr>
        <w:pStyle w:val="Heading1"/>
        <w:tabs>
          <w:tab w:val="left" w:pos="570"/>
        </w:tabs>
        <w:ind w:right="241" w:hanging="127"/>
      </w:pPr>
    </w:p>
    <w:p w:rsidR="001621A5" w:rsidRPr="00D16123" w:rsidRDefault="001621A5" w:rsidP="00D16123">
      <w:pPr>
        <w:pStyle w:val="Heading1"/>
        <w:numPr>
          <w:ilvl w:val="0"/>
          <w:numId w:val="4"/>
        </w:numPr>
        <w:tabs>
          <w:tab w:val="left" w:pos="570"/>
        </w:tabs>
        <w:ind w:right="241"/>
      </w:pPr>
      <w:r>
        <w:t>Порядок</w:t>
      </w:r>
      <w:r w:rsidR="00D16123">
        <w:t xml:space="preserve"> </w:t>
      </w:r>
      <w:r>
        <w:t>оформления</w:t>
      </w:r>
      <w:r w:rsidR="00D16123">
        <w:t xml:space="preserve"> </w:t>
      </w:r>
      <w:r>
        <w:t>возникновения,</w:t>
      </w:r>
      <w:r w:rsidR="00D16123">
        <w:t xml:space="preserve"> </w:t>
      </w:r>
      <w:r>
        <w:t>приостановления</w:t>
      </w:r>
      <w:r w:rsidR="00D16123">
        <w:t xml:space="preserve"> </w:t>
      </w:r>
      <w:r>
        <w:t>и</w:t>
      </w:r>
      <w:r w:rsidR="00D16123">
        <w:t xml:space="preserve"> </w:t>
      </w:r>
      <w:r>
        <w:t>прекращения</w:t>
      </w:r>
      <w:r w:rsidR="00D16123">
        <w:t xml:space="preserve"> </w:t>
      </w:r>
      <w:r>
        <w:t>отношений между школой,</w:t>
      </w:r>
      <w:r w:rsidR="00D16123">
        <w:t xml:space="preserve"> </w:t>
      </w:r>
      <w:r>
        <w:t xml:space="preserve"> обучающимися и (или) родителями (законными представителями)</w:t>
      </w:r>
      <w:r w:rsidR="00D16123">
        <w:t xml:space="preserve"> </w:t>
      </w:r>
      <w:r w:rsidRPr="00D16123">
        <w:t>несовершеннолетних</w:t>
      </w:r>
      <w:r w:rsidR="00D16123">
        <w:t xml:space="preserve"> </w:t>
      </w:r>
      <w:r w:rsidRPr="00D16123">
        <w:rPr>
          <w:spacing w:val="-2"/>
        </w:rPr>
        <w:t>обучающихся</w:t>
      </w:r>
    </w:p>
    <w:p w:rsidR="001621A5" w:rsidRDefault="001621A5" w:rsidP="001621A5">
      <w:pPr>
        <w:pStyle w:val="a4"/>
        <w:spacing w:before="39"/>
        <w:ind w:left="0" w:firstLine="0"/>
        <w:jc w:val="left"/>
        <w:rPr>
          <w:b/>
        </w:rPr>
      </w:pPr>
    </w:p>
    <w:p w:rsidR="001621A5" w:rsidRDefault="001621A5" w:rsidP="00D16123">
      <w:pPr>
        <w:pStyle w:val="a3"/>
        <w:numPr>
          <w:ilvl w:val="1"/>
          <w:numId w:val="2"/>
        </w:numPr>
        <w:tabs>
          <w:tab w:val="left" w:pos="686"/>
          <w:tab w:val="left" w:pos="754"/>
        </w:tabs>
        <w:spacing w:line="278" w:lineRule="auto"/>
        <w:ind w:right="109"/>
      </w:pPr>
      <w:r>
        <w:rPr>
          <w:b/>
          <w:sz w:val="24"/>
        </w:rPr>
        <w:tab/>
      </w:r>
      <w:r w:rsidR="00D16123">
        <w:rPr>
          <w:b/>
          <w:sz w:val="24"/>
        </w:rPr>
        <w:t xml:space="preserve">9.1 </w:t>
      </w:r>
      <w:r>
        <w:rPr>
          <w:sz w:val="24"/>
        </w:rPr>
        <w:t>Основанием возникновения образовательных отношений является приказ директора школы</w:t>
      </w:r>
      <w:r w:rsidR="00D16123">
        <w:rPr>
          <w:sz w:val="24"/>
        </w:rPr>
        <w:t xml:space="preserve"> </w:t>
      </w:r>
      <w:r>
        <w:rPr>
          <w:sz w:val="24"/>
        </w:rPr>
        <w:t>о</w:t>
      </w:r>
      <w:r w:rsidR="00D16123">
        <w:rPr>
          <w:sz w:val="24"/>
        </w:rPr>
        <w:t xml:space="preserve"> </w:t>
      </w:r>
      <w:r>
        <w:rPr>
          <w:sz w:val="24"/>
        </w:rPr>
        <w:t>приеме</w:t>
      </w:r>
      <w:r w:rsidR="00D16123">
        <w:rPr>
          <w:sz w:val="24"/>
        </w:rPr>
        <w:t xml:space="preserve"> </w:t>
      </w:r>
      <w:r>
        <w:rPr>
          <w:sz w:val="24"/>
        </w:rPr>
        <w:t>лица</w:t>
      </w:r>
      <w:r w:rsidR="00D16123">
        <w:rPr>
          <w:sz w:val="24"/>
        </w:rPr>
        <w:t xml:space="preserve"> </w:t>
      </w:r>
      <w:r>
        <w:rPr>
          <w:sz w:val="24"/>
        </w:rPr>
        <w:t>на</w:t>
      </w:r>
      <w:r w:rsidR="00D16123">
        <w:rPr>
          <w:sz w:val="24"/>
        </w:rPr>
        <w:t xml:space="preserve"> </w:t>
      </w:r>
      <w:r>
        <w:rPr>
          <w:sz w:val="24"/>
        </w:rPr>
        <w:t>обучение</w:t>
      </w:r>
      <w:r w:rsidR="00D16123">
        <w:rPr>
          <w:sz w:val="24"/>
        </w:rPr>
        <w:t xml:space="preserve"> </w:t>
      </w:r>
      <w:r>
        <w:rPr>
          <w:sz w:val="24"/>
        </w:rPr>
        <w:t>в</w:t>
      </w:r>
      <w:r w:rsidR="00D16123">
        <w:rPr>
          <w:sz w:val="24"/>
        </w:rPr>
        <w:t xml:space="preserve"> </w:t>
      </w:r>
      <w:r>
        <w:rPr>
          <w:sz w:val="24"/>
        </w:rPr>
        <w:t>школу</w:t>
      </w:r>
      <w:r w:rsidR="00D16123">
        <w:rPr>
          <w:sz w:val="24"/>
        </w:rPr>
        <w:t xml:space="preserve">. </w:t>
      </w:r>
    </w:p>
    <w:p w:rsidR="001621A5" w:rsidRDefault="001621A5" w:rsidP="001621A5">
      <w:pPr>
        <w:pStyle w:val="a3"/>
        <w:numPr>
          <w:ilvl w:val="1"/>
          <w:numId w:val="2"/>
        </w:numPr>
        <w:tabs>
          <w:tab w:val="left" w:pos="686"/>
          <w:tab w:val="left" w:pos="840"/>
        </w:tabs>
        <w:spacing w:before="40" w:line="276" w:lineRule="auto"/>
        <w:ind w:right="113"/>
        <w:rPr>
          <w:sz w:val="24"/>
        </w:rPr>
      </w:pPr>
      <w:r>
        <w:rPr>
          <w:sz w:val="24"/>
        </w:rPr>
        <w:tab/>
      </w:r>
      <w:r w:rsidR="00D16123">
        <w:rPr>
          <w:sz w:val="24"/>
        </w:rPr>
        <w:t xml:space="preserve">9.2 </w:t>
      </w:r>
      <w:r>
        <w:rPr>
          <w:sz w:val="24"/>
        </w:rPr>
        <w:t>Права и обязанности обучающегося, предусмотренные законодательством</w:t>
      </w:r>
      <w:r w:rsidR="00D16123">
        <w:rPr>
          <w:sz w:val="24"/>
        </w:rPr>
        <w:t xml:space="preserve"> </w:t>
      </w:r>
      <w:r>
        <w:rPr>
          <w:sz w:val="24"/>
        </w:rPr>
        <w:t>и локальными нормативными актами школы возникают у лица, принятого на обучение, с даты, указанной в приказе директора о приеме лица на обучение.</w:t>
      </w:r>
    </w:p>
    <w:p w:rsidR="001621A5" w:rsidRDefault="001621A5" w:rsidP="001621A5">
      <w:pPr>
        <w:pStyle w:val="a3"/>
        <w:numPr>
          <w:ilvl w:val="1"/>
          <w:numId w:val="2"/>
        </w:numPr>
        <w:tabs>
          <w:tab w:val="left" w:pos="686"/>
          <w:tab w:val="left" w:pos="785"/>
        </w:tabs>
        <w:spacing w:before="2" w:line="276" w:lineRule="auto"/>
        <w:ind w:right="107"/>
        <w:rPr>
          <w:sz w:val="24"/>
        </w:rPr>
      </w:pPr>
      <w:r>
        <w:rPr>
          <w:sz w:val="24"/>
        </w:rPr>
        <w:tab/>
      </w:r>
      <w:proofErr w:type="gramStart"/>
      <w:r w:rsidR="00D303E9">
        <w:rPr>
          <w:sz w:val="24"/>
        </w:rPr>
        <w:t xml:space="preserve">9.3 </w:t>
      </w:r>
      <w:r>
        <w:rPr>
          <w:sz w:val="24"/>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школы.</w:t>
      </w:r>
      <w:proofErr w:type="gramEnd"/>
    </w:p>
    <w:p w:rsidR="001621A5" w:rsidRDefault="001621A5" w:rsidP="001621A5">
      <w:pPr>
        <w:pStyle w:val="a3"/>
        <w:numPr>
          <w:ilvl w:val="1"/>
          <w:numId w:val="2"/>
        </w:numPr>
        <w:tabs>
          <w:tab w:val="left" w:pos="686"/>
          <w:tab w:val="left" w:pos="725"/>
        </w:tabs>
        <w:spacing w:line="276" w:lineRule="auto"/>
        <w:ind w:right="108"/>
        <w:rPr>
          <w:sz w:val="24"/>
        </w:rPr>
      </w:pPr>
      <w:r>
        <w:rPr>
          <w:sz w:val="24"/>
        </w:rPr>
        <w:tab/>
      </w:r>
      <w:r w:rsidR="00D303E9">
        <w:rPr>
          <w:sz w:val="24"/>
        </w:rPr>
        <w:t xml:space="preserve">9.4 </w:t>
      </w:r>
      <w:r>
        <w:rPr>
          <w:sz w:val="24"/>
        </w:rPr>
        <w:t>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школы</w:t>
      </w:r>
    </w:p>
    <w:p w:rsidR="00D303E9" w:rsidRDefault="00D303E9" w:rsidP="00D303E9">
      <w:pPr>
        <w:pStyle w:val="a3"/>
        <w:numPr>
          <w:ilvl w:val="1"/>
          <w:numId w:val="2"/>
        </w:numPr>
        <w:tabs>
          <w:tab w:val="left" w:pos="686"/>
        </w:tabs>
        <w:spacing w:line="276" w:lineRule="auto"/>
        <w:ind w:right="105"/>
        <w:rPr>
          <w:sz w:val="24"/>
        </w:rPr>
      </w:pPr>
      <w:r>
        <w:rPr>
          <w:sz w:val="24"/>
        </w:rPr>
        <w:t xml:space="preserve">9.5 </w:t>
      </w:r>
      <w:r w:rsidR="001621A5">
        <w:rPr>
          <w:sz w:val="24"/>
        </w:rPr>
        <w:t xml:space="preserve">Основанием для изменения образовательных отношений </w:t>
      </w:r>
      <w:r>
        <w:rPr>
          <w:sz w:val="24"/>
        </w:rPr>
        <w:t xml:space="preserve">является приказ директора. </w:t>
      </w:r>
    </w:p>
    <w:p w:rsidR="001621A5" w:rsidRPr="00D303E9" w:rsidRDefault="00D303E9" w:rsidP="00D303E9">
      <w:pPr>
        <w:pStyle w:val="a3"/>
        <w:numPr>
          <w:ilvl w:val="1"/>
          <w:numId w:val="2"/>
        </w:numPr>
        <w:tabs>
          <w:tab w:val="left" w:pos="686"/>
        </w:tabs>
        <w:spacing w:line="276" w:lineRule="auto"/>
        <w:ind w:right="105"/>
        <w:rPr>
          <w:sz w:val="24"/>
        </w:rPr>
      </w:pPr>
      <w:r>
        <w:rPr>
          <w:sz w:val="24"/>
        </w:rPr>
        <w:t xml:space="preserve">9.6 </w:t>
      </w:r>
      <w:r w:rsidR="001621A5">
        <w:rPr>
          <w:sz w:val="24"/>
        </w:rPr>
        <w:t xml:space="preserve">Права и обязанности обучающегося, предусмотренные законодательством об образовании и локальными нормативными актами школы изменяются </w:t>
      </w:r>
      <w:proofErr w:type="gramStart"/>
      <w:r w:rsidR="001621A5">
        <w:rPr>
          <w:sz w:val="24"/>
        </w:rPr>
        <w:t>с даты издания</w:t>
      </w:r>
      <w:proofErr w:type="gramEnd"/>
      <w:r w:rsidR="001621A5">
        <w:rPr>
          <w:sz w:val="24"/>
        </w:rPr>
        <w:t xml:space="preserve"> </w:t>
      </w:r>
      <w:r w:rsidR="001621A5">
        <w:rPr>
          <w:sz w:val="24"/>
        </w:rPr>
        <w:lastRenderedPageBreak/>
        <w:t>приказа или с иной указанной в нем даты.</w:t>
      </w:r>
    </w:p>
    <w:p w:rsidR="001621A5" w:rsidRDefault="00D303E9" w:rsidP="001621A5">
      <w:pPr>
        <w:pStyle w:val="a3"/>
        <w:numPr>
          <w:ilvl w:val="1"/>
          <w:numId w:val="2"/>
        </w:numPr>
        <w:tabs>
          <w:tab w:val="left" w:pos="608"/>
          <w:tab w:val="left" w:pos="825"/>
        </w:tabs>
        <w:spacing w:before="1" w:line="276" w:lineRule="auto"/>
        <w:ind w:left="825" w:right="110" w:hanging="708"/>
        <w:rPr>
          <w:sz w:val="24"/>
        </w:rPr>
      </w:pPr>
      <w:proofErr w:type="gramStart"/>
      <w:r>
        <w:rPr>
          <w:sz w:val="24"/>
        </w:rPr>
        <w:t xml:space="preserve">9.7 </w:t>
      </w:r>
      <w:r w:rsidR="001621A5">
        <w:rPr>
          <w:sz w:val="24"/>
        </w:rPr>
        <w:t>Образовательные отношения прекращаются в связи с отчислением обучающегося из учреждения.</w:t>
      </w:r>
      <w:proofErr w:type="gramEnd"/>
      <w:r w:rsidR="001621A5">
        <w:rPr>
          <w:sz w:val="24"/>
        </w:rPr>
        <w:t xml:space="preserve"> </w:t>
      </w:r>
      <w:proofErr w:type="gramStart"/>
      <w:r w:rsidR="001621A5">
        <w:rPr>
          <w:sz w:val="24"/>
        </w:rPr>
        <w:t>Отчисление обучающихся из образовательной организации проводится в следующих случаях:</w:t>
      </w:r>
      <w:proofErr w:type="gramEnd"/>
    </w:p>
    <w:p w:rsidR="001621A5" w:rsidRDefault="00D303E9" w:rsidP="001621A5">
      <w:pPr>
        <w:pStyle w:val="a3"/>
        <w:numPr>
          <w:ilvl w:val="2"/>
          <w:numId w:val="2"/>
        </w:numPr>
        <w:tabs>
          <w:tab w:val="left" w:pos="856"/>
        </w:tabs>
        <w:ind w:left="856" w:hanging="259"/>
        <w:rPr>
          <w:sz w:val="24"/>
        </w:rPr>
      </w:pPr>
      <w:r>
        <w:rPr>
          <w:sz w:val="24"/>
        </w:rPr>
        <w:t xml:space="preserve">В </w:t>
      </w:r>
      <w:r w:rsidR="001621A5">
        <w:rPr>
          <w:sz w:val="24"/>
        </w:rPr>
        <w:t>связи</w:t>
      </w:r>
      <w:r>
        <w:rPr>
          <w:sz w:val="24"/>
        </w:rPr>
        <w:t xml:space="preserve"> </w:t>
      </w:r>
      <w:r w:rsidR="001621A5">
        <w:rPr>
          <w:sz w:val="24"/>
        </w:rPr>
        <w:t>с</w:t>
      </w:r>
      <w:r>
        <w:rPr>
          <w:sz w:val="24"/>
        </w:rPr>
        <w:t xml:space="preserve"> </w:t>
      </w:r>
      <w:r w:rsidR="001621A5">
        <w:rPr>
          <w:sz w:val="24"/>
        </w:rPr>
        <w:t>получением</w:t>
      </w:r>
      <w:r>
        <w:rPr>
          <w:sz w:val="24"/>
        </w:rPr>
        <w:t xml:space="preserve"> </w:t>
      </w:r>
      <w:r w:rsidR="001621A5">
        <w:rPr>
          <w:sz w:val="24"/>
        </w:rPr>
        <w:t>образования</w:t>
      </w:r>
      <w:r>
        <w:rPr>
          <w:sz w:val="24"/>
        </w:rPr>
        <w:t xml:space="preserve"> </w:t>
      </w:r>
      <w:r w:rsidR="001621A5">
        <w:rPr>
          <w:sz w:val="24"/>
        </w:rPr>
        <w:t>(завершением</w:t>
      </w:r>
      <w:r>
        <w:rPr>
          <w:sz w:val="24"/>
        </w:rPr>
        <w:t xml:space="preserve"> </w:t>
      </w:r>
      <w:r w:rsidR="001621A5">
        <w:rPr>
          <w:spacing w:val="-2"/>
          <w:sz w:val="24"/>
        </w:rPr>
        <w:t>обучения);</w:t>
      </w:r>
    </w:p>
    <w:p w:rsidR="001621A5" w:rsidRDefault="001621A5" w:rsidP="001621A5">
      <w:pPr>
        <w:pStyle w:val="a3"/>
        <w:numPr>
          <w:ilvl w:val="2"/>
          <w:numId w:val="2"/>
        </w:numPr>
        <w:tabs>
          <w:tab w:val="left" w:pos="825"/>
          <w:tab w:val="left" w:pos="1078"/>
        </w:tabs>
        <w:spacing w:before="41" w:line="276" w:lineRule="auto"/>
        <w:ind w:left="825" w:right="109" w:hanging="228"/>
        <w:rPr>
          <w:sz w:val="24"/>
        </w:rPr>
      </w:pPr>
      <w:r>
        <w:rPr>
          <w:sz w:val="24"/>
        </w:rPr>
        <w:tab/>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621A5" w:rsidRDefault="001621A5" w:rsidP="001621A5">
      <w:pPr>
        <w:pStyle w:val="a3"/>
        <w:numPr>
          <w:ilvl w:val="2"/>
          <w:numId w:val="2"/>
        </w:numPr>
        <w:tabs>
          <w:tab w:val="left" w:pos="825"/>
          <w:tab w:val="left" w:pos="898"/>
        </w:tabs>
        <w:spacing w:line="276" w:lineRule="auto"/>
        <w:ind w:left="825" w:right="113" w:hanging="228"/>
        <w:rPr>
          <w:sz w:val="24"/>
        </w:rPr>
      </w:pPr>
      <w:r>
        <w:rPr>
          <w:sz w:val="24"/>
        </w:rPr>
        <w:tab/>
        <w:t>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w:t>
      </w:r>
    </w:p>
    <w:p w:rsidR="001621A5" w:rsidRDefault="00D303E9" w:rsidP="001621A5">
      <w:pPr>
        <w:pStyle w:val="a3"/>
        <w:numPr>
          <w:ilvl w:val="1"/>
          <w:numId w:val="2"/>
        </w:numPr>
        <w:tabs>
          <w:tab w:val="left" w:pos="567"/>
          <w:tab w:val="left" w:pos="825"/>
        </w:tabs>
        <w:spacing w:before="1" w:line="276" w:lineRule="auto"/>
        <w:ind w:left="825" w:right="104" w:hanging="708"/>
        <w:rPr>
          <w:sz w:val="24"/>
        </w:rPr>
      </w:pPr>
      <w:r>
        <w:rPr>
          <w:sz w:val="24"/>
        </w:rPr>
        <w:t xml:space="preserve">9.8 </w:t>
      </w:r>
      <w:r w:rsidR="001621A5">
        <w:rPr>
          <w:sz w:val="24"/>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w:t>
      </w:r>
      <w:r>
        <w:rPr>
          <w:sz w:val="24"/>
        </w:rPr>
        <w:t xml:space="preserve"> </w:t>
      </w:r>
      <w:r w:rsidR="001621A5">
        <w:rPr>
          <w:sz w:val="24"/>
        </w:rPr>
        <w:t>за собой возникновение каких-либо дополнительных, в том числе материальных, обязательств указанного обучающегося учреждением.</w:t>
      </w:r>
    </w:p>
    <w:p w:rsidR="009B375E" w:rsidRPr="009B375E" w:rsidRDefault="00D303E9" w:rsidP="009B375E">
      <w:pPr>
        <w:pStyle w:val="a3"/>
        <w:numPr>
          <w:ilvl w:val="1"/>
          <w:numId w:val="2"/>
        </w:numPr>
        <w:tabs>
          <w:tab w:val="left" w:pos="692"/>
          <w:tab w:val="left" w:pos="825"/>
        </w:tabs>
        <w:spacing w:line="276" w:lineRule="auto"/>
        <w:ind w:left="825" w:right="102" w:hanging="567"/>
        <w:jc w:val="left"/>
        <w:rPr>
          <w:sz w:val="24"/>
        </w:rPr>
      </w:pPr>
      <w:r>
        <w:rPr>
          <w:sz w:val="24"/>
        </w:rPr>
        <w:t xml:space="preserve">9.9 </w:t>
      </w:r>
      <w:r w:rsidR="001621A5">
        <w:rPr>
          <w:sz w:val="24"/>
        </w:rPr>
        <w:t>Основанием для прекращения образовательных отношений является приказ учреждения об отчислении обучающегося. Права и обязанности обучающегося, предусмотренные законодательством об образовании и локальными нормативными актами учреждения, прекращаются с датой его отчисления из учреждения.</w:t>
      </w:r>
    </w:p>
    <w:p w:rsidR="009B375E" w:rsidRDefault="009B375E" w:rsidP="009B375E">
      <w:pPr>
        <w:tabs>
          <w:tab w:val="left" w:pos="692"/>
          <w:tab w:val="left" w:pos="825"/>
        </w:tabs>
        <w:spacing w:before="68"/>
        <w:ind w:right="103"/>
        <w:rPr>
          <w:sz w:val="24"/>
        </w:rPr>
      </w:pPr>
      <w:r>
        <w:rPr>
          <w:sz w:val="24"/>
        </w:rPr>
        <w:t xml:space="preserve">    9.10</w:t>
      </w:r>
      <w:proofErr w:type="gramStart"/>
      <w:r>
        <w:rPr>
          <w:sz w:val="24"/>
        </w:rPr>
        <w:t xml:space="preserve"> </w:t>
      </w:r>
      <w:r w:rsidRPr="00D303E9">
        <w:rPr>
          <w:sz w:val="24"/>
        </w:rPr>
        <w:t>П</w:t>
      </w:r>
      <w:proofErr w:type="gramEnd"/>
      <w:r w:rsidRPr="00D303E9">
        <w:rPr>
          <w:sz w:val="24"/>
        </w:rPr>
        <w:t>ри досрочном прекращении образовательных отношений учреждение, в трехдневный срок после издания приказа об отчислении обучающегося выдает лицу, отчисленному из учреждения, справку об обучении.</w:t>
      </w:r>
    </w:p>
    <w:p w:rsidR="009B375E" w:rsidRDefault="009B375E" w:rsidP="009B375E">
      <w:pPr>
        <w:tabs>
          <w:tab w:val="left" w:pos="692"/>
          <w:tab w:val="left" w:pos="825"/>
        </w:tabs>
        <w:spacing w:before="68"/>
        <w:ind w:right="103"/>
        <w:rPr>
          <w:sz w:val="24"/>
        </w:rPr>
      </w:pPr>
    </w:p>
    <w:p w:rsidR="009B375E" w:rsidRDefault="009B375E" w:rsidP="009B375E">
      <w:r>
        <w:t>10 . Заключительные положения</w:t>
      </w:r>
    </w:p>
    <w:p w:rsidR="009B375E" w:rsidRDefault="009B375E" w:rsidP="009B375E">
      <w:r>
        <w:t xml:space="preserve"> 10.1. Настоящее Положение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9B375E" w:rsidRDefault="009B375E" w:rsidP="009B375E">
      <w:r>
        <w:t xml:space="preserve"> 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9B375E" w:rsidRDefault="009B375E" w:rsidP="009B375E">
      <w:r>
        <w:t xml:space="preserve"> 10.3.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п.8.1. настоящего Положения.</w:t>
      </w:r>
    </w:p>
    <w:p w:rsidR="009B375E" w:rsidRPr="009B375E" w:rsidRDefault="009B375E" w:rsidP="009B375E">
      <w:pPr>
        <w:sectPr w:rsidR="009B375E" w:rsidRPr="009B375E">
          <w:pgSz w:w="11910" w:h="16840"/>
          <w:pgMar w:top="760" w:right="740" w:bottom="280" w:left="1160" w:header="720" w:footer="720" w:gutter="0"/>
          <w:cols w:space="720"/>
        </w:sectPr>
      </w:pPr>
      <w:r>
        <w:t xml:space="preserve"> 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1621A5" w:rsidRDefault="001621A5" w:rsidP="001621A5">
      <w:pPr>
        <w:jc w:val="both"/>
        <w:rPr>
          <w:sz w:val="24"/>
        </w:rPr>
        <w:sectPr w:rsidR="001621A5">
          <w:pgSz w:w="11910" w:h="16840"/>
          <w:pgMar w:top="760" w:right="740" w:bottom="280" w:left="1160" w:header="720" w:footer="720" w:gutter="0"/>
          <w:cols w:space="720"/>
        </w:sectPr>
      </w:pPr>
    </w:p>
    <w:p w:rsidR="00336B2B" w:rsidRDefault="00336B2B" w:rsidP="009B375E"/>
    <w:p w:rsidR="00336B2B" w:rsidRDefault="00336B2B"/>
    <w:sectPr w:rsidR="00336B2B" w:rsidSect="00F35B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254AB"/>
    <w:multiLevelType w:val="multilevel"/>
    <w:tmpl w:val="BDAE389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91547C3"/>
    <w:multiLevelType w:val="hybridMultilevel"/>
    <w:tmpl w:val="91C821A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DB36E5"/>
    <w:multiLevelType w:val="hybridMultilevel"/>
    <w:tmpl w:val="ABAE9FF4"/>
    <w:lvl w:ilvl="0" w:tplc="DD6879EC">
      <w:start w:val="1"/>
      <w:numFmt w:val="decimal"/>
      <w:lvlText w:val="%1."/>
      <w:lvlJc w:val="left"/>
      <w:pPr>
        <w:ind w:left="4541" w:hanging="708"/>
        <w:jc w:val="right"/>
      </w:pPr>
      <w:rPr>
        <w:rFonts w:hint="default"/>
        <w:spacing w:val="0"/>
        <w:w w:val="100"/>
        <w:lang w:val="ru-RU" w:eastAsia="en-US" w:bidi="ar-SA"/>
      </w:rPr>
    </w:lvl>
    <w:lvl w:ilvl="1" w:tplc="CE566C26">
      <w:numFmt w:val="none"/>
      <w:lvlText w:val=""/>
      <w:lvlJc w:val="left"/>
      <w:pPr>
        <w:tabs>
          <w:tab w:val="num" w:pos="360"/>
        </w:tabs>
      </w:pPr>
    </w:lvl>
    <w:lvl w:ilvl="2" w:tplc="8B8ABA06">
      <w:start w:val="1"/>
      <w:numFmt w:val="decimal"/>
      <w:lvlText w:val="%3)"/>
      <w:lvlJc w:val="left"/>
      <w:pPr>
        <w:ind w:left="1110"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01567938">
      <w:numFmt w:val="bullet"/>
      <w:lvlText w:val="•"/>
      <w:lvlJc w:val="left"/>
      <w:pPr>
        <w:ind w:left="860" w:hanging="420"/>
      </w:pPr>
      <w:rPr>
        <w:rFonts w:hint="default"/>
        <w:lang w:val="ru-RU" w:eastAsia="en-US" w:bidi="ar-SA"/>
      </w:rPr>
    </w:lvl>
    <w:lvl w:ilvl="4" w:tplc="DB8AB530">
      <w:numFmt w:val="bullet"/>
      <w:lvlText w:val="•"/>
      <w:lvlJc w:val="left"/>
      <w:pPr>
        <w:ind w:left="1120" w:hanging="420"/>
      </w:pPr>
      <w:rPr>
        <w:rFonts w:hint="default"/>
        <w:lang w:val="ru-RU" w:eastAsia="en-US" w:bidi="ar-SA"/>
      </w:rPr>
    </w:lvl>
    <w:lvl w:ilvl="5" w:tplc="86DC4692">
      <w:numFmt w:val="bullet"/>
      <w:lvlText w:val="•"/>
      <w:lvlJc w:val="left"/>
      <w:pPr>
        <w:ind w:left="4540" w:hanging="420"/>
      </w:pPr>
      <w:rPr>
        <w:rFonts w:hint="default"/>
        <w:lang w:val="ru-RU" w:eastAsia="en-US" w:bidi="ar-SA"/>
      </w:rPr>
    </w:lvl>
    <w:lvl w:ilvl="6" w:tplc="AD60E1DE">
      <w:numFmt w:val="bullet"/>
      <w:lvlText w:val="•"/>
      <w:lvlJc w:val="left"/>
      <w:pPr>
        <w:ind w:left="5633" w:hanging="420"/>
      </w:pPr>
      <w:rPr>
        <w:rFonts w:hint="default"/>
        <w:lang w:val="ru-RU" w:eastAsia="en-US" w:bidi="ar-SA"/>
      </w:rPr>
    </w:lvl>
    <w:lvl w:ilvl="7" w:tplc="95545B26">
      <w:numFmt w:val="bullet"/>
      <w:lvlText w:val="•"/>
      <w:lvlJc w:val="left"/>
      <w:pPr>
        <w:ind w:left="6726" w:hanging="420"/>
      </w:pPr>
      <w:rPr>
        <w:rFonts w:hint="default"/>
        <w:lang w:val="ru-RU" w:eastAsia="en-US" w:bidi="ar-SA"/>
      </w:rPr>
    </w:lvl>
    <w:lvl w:ilvl="8" w:tplc="3E0A79BE">
      <w:numFmt w:val="bullet"/>
      <w:lvlText w:val="•"/>
      <w:lvlJc w:val="left"/>
      <w:pPr>
        <w:ind w:left="7819" w:hanging="420"/>
      </w:pPr>
      <w:rPr>
        <w:rFonts w:hint="default"/>
        <w:lang w:val="ru-RU" w:eastAsia="en-US" w:bidi="ar-SA"/>
      </w:rPr>
    </w:lvl>
  </w:abstractNum>
  <w:abstractNum w:abstractNumId="3">
    <w:nsid w:val="68AB305F"/>
    <w:multiLevelType w:val="hybridMultilevel"/>
    <w:tmpl w:val="ABAE9FF4"/>
    <w:lvl w:ilvl="0" w:tplc="DD6879EC">
      <w:start w:val="1"/>
      <w:numFmt w:val="decimal"/>
      <w:lvlText w:val="%1."/>
      <w:lvlJc w:val="left"/>
      <w:pPr>
        <w:ind w:left="4541" w:hanging="708"/>
        <w:jc w:val="right"/>
      </w:pPr>
      <w:rPr>
        <w:rFonts w:hint="default"/>
        <w:spacing w:val="0"/>
        <w:w w:val="100"/>
        <w:lang w:val="ru-RU" w:eastAsia="en-US" w:bidi="ar-SA"/>
      </w:rPr>
    </w:lvl>
    <w:lvl w:ilvl="1" w:tplc="CE566C26">
      <w:numFmt w:val="none"/>
      <w:lvlText w:val=""/>
      <w:lvlJc w:val="left"/>
      <w:pPr>
        <w:tabs>
          <w:tab w:val="num" w:pos="360"/>
        </w:tabs>
      </w:pPr>
    </w:lvl>
    <w:lvl w:ilvl="2" w:tplc="8B8ABA06">
      <w:start w:val="1"/>
      <w:numFmt w:val="decimal"/>
      <w:lvlText w:val="%3)"/>
      <w:lvlJc w:val="left"/>
      <w:pPr>
        <w:ind w:left="1110"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01567938">
      <w:numFmt w:val="bullet"/>
      <w:lvlText w:val="•"/>
      <w:lvlJc w:val="left"/>
      <w:pPr>
        <w:ind w:left="860" w:hanging="420"/>
      </w:pPr>
      <w:rPr>
        <w:rFonts w:hint="default"/>
        <w:lang w:val="ru-RU" w:eastAsia="en-US" w:bidi="ar-SA"/>
      </w:rPr>
    </w:lvl>
    <w:lvl w:ilvl="4" w:tplc="DB8AB530">
      <w:numFmt w:val="bullet"/>
      <w:lvlText w:val="•"/>
      <w:lvlJc w:val="left"/>
      <w:pPr>
        <w:ind w:left="1120" w:hanging="420"/>
      </w:pPr>
      <w:rPr>
        <w:rFonts w:hint="default"/>
        <w:lang w:val="ru-RU" w:eastAsia="en-US" w:bidi="ar-SA"/>
      </w:rPr>
    </w:lvl>
    <w:lvl w:ilvl="5" w:tplc="86DC4692">
      <w:numFmt w:val="bullet"/>
      <w:lvlText w:val="•"/>
      <w:lvlJc w:val="left"/>
      <w:pPr>
        <w:ind w:left="4540" w:hanging="420"/>
      </w:pPr>
      <w:rPr>
        <w:rFonts w:hint="default"/>
        <w:lang w:val="ru-RU" w:eastAsia="en-US" w:bidi="ar-SA"/>
      </w:rPr>
    </w:lvl>
    <w:lvl w:ilvl="6" w:tplc="AD60E1DE">
      <w:numFmt w:val="bullet"/>
      <w:lvlText w:val="•"/>
      <w:lvlJc w:val="left"/>
      <w:pPr>
        <w:ind w:left="5633" w:hanging="420"/>
      </w:pPr>
      <w:rPr>
        <w:rFonts w:hint="default"/>
        <w:lang w:val="ru-RU" w:eastAsia="en-US" w:bidi="ar-SA"/>
      </w:rPr>
    </w:lvl>
    <w:lvl w:ilvl="7" w:tplc="95545B26">
      <w:numFmt w:val="bullet"/>
      <w:lvlText w:val="•"/>
      <w:lvlJc w:val="left"/>
      <w:pPr>
        <w:ind w:left="6726" w:hanging="420"/>
      </w:pPr>
      <w:rPr>
        <w:rFonts w:hint="default"/>
        <w:lang w:val="ru-RU" w:eastAsia="en-US" w:bidi="ar-SA"/>
      </w:rPr>
    </w:lvl>
    <w:lvl w:ilvl="8" w:tplc="3E0A79BE">
      <w:numFmt w:val="bullet"/>
      <w:lvlText w:val="•"/>
      <w:lvlJc w:val="left"/>
      <w:pPr>
        <w:ind w:left="7819" w:hanging="420"/>
      </w:pPr>
      <w:rPr>
        <w:rFonts w:hint="default"/>
        <w:lang w:val="ru-RU"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36B2B"/>
    <w:rsid w:val="000634A8"/>
    <w:rsid w:val="000D022E"/>
    <w:rsid w:val="00121FA4"/>
    <w:rsid w:val="001621A5"/>
    <w:rsid w:val="00250136"/>
    <w:rsid w:val="002535E7"/>
    <w:rsid w:val="00283943"/>
    <w:rsid w:val="00303CBC"/>
    <w:rsid w:val="00336B2B"/>
    <w:rsid w:val="008D45D4"/>
    <w:rsid w:val="009B375E"/>
    <w:rsid w:val="00A86CDA"/>
    <w:rsid w:val="00B47CCC"/>
    <w:rsid w:val="00D16123"/>
    <w:rsid w:val="00D303E9"/>
    <w:rsid w:val="00EB1B4D"/>
    <w:rsid w:val="00F35B01"/>
    <w:rsid w:val="00FA4FDC"/>
    <w:rsid w:val="00FC1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621A5"/>
    <w:pPr>
      <w:widowControl w:val="0"/>
      <w:autoSpaceDE w:val="0"/>
      <w:autoSpaceDN w:val="0"/>
      <w:spacing w:after="0" w:line="240" w:lineRule="auto"/>
      <w:ind w:left="686" w:hanging="428"/>
      <w:jc w:val="both"/>
    </w:pPr>
    <w:rPr>
      <w:rFonts w:ascii="Times New Roman" w:eastAsia="Times New Roman" w:hAnsi="Times New Roman" w:cs="Times New Roman"/>
      <w:lang w:eastAsia="en-US"/>
    </w:rPr>
  </w:style>
  <w:style w:type="paragraph" w:styleId="a4">
    <w:name w:val="Body Text"/>
    <w:basedOn w:val="a"/>
    <w:link w:val="a5"/>
    <w:uiPriority w:val="1"/>
    <w:qFormat/>
    <w:rsid w:val="001621A5"/>
    <w:pPr>
      <w:widowControl w:val="0"/>
      <w:autoSpaceDE w:val="0"/>
      <w:autoSpaceDN w:val="0"/>
      <w:spacing w:after="0" w:line="240" w:lineRule="auto"/>
      <w:ind w:left="686" w:hanging="428"/>
      <w:jc w:val="both"/>
    </w:pPr>
    <w:rPr>
      <w:rFonts w:ascii="Times New Roman" w:eastAsia="Times New Roman" w:hAnsi="Times New Roman" w:cs="Times New Roman"/>
      <w:sz w:val="24"/>
      <w:szCs w:val="24"/>
      <w:lang w:eastAsia="en-US"/>
    </w:rPr>
  </w:style>
  <w:style w:type="character" w:customStyle="1" w:styleId="a5">
    <w:name w:val="Основной текст Знак"/>
    <w:basedOn w:val="a0"/>
    <w:link w:val="a4"/>
    <w:uiPriority w:val="1"/>
    <w:rsid w:val="001621A5"/>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1621A5"/>
    <w:pPr>
      <w:widowControl w:val="0"/>
      <w:autoSpaceDE w:val="0"/>
      <w:autoSpaceDN w:val="0"/>
      <w:spacing w:after="0" w:line="240" w:lineRule="auto"/>
      <w:ind w:left="127" w:hanging="240"/>
      <w:jc w:val="both"/>
      <w:outlineLvl w:val="1"/>
    </w:pPr>
    <w:rPr>
      <w:rFonts w:ascii="Times New Roman" w:eastAsia="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18</Pages>
  <Words>8107</Words>
  <Characters>46211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2024-05-06T06:08:00Z</dcterms:created>
  <dcterms:modified xsi:type="dcterms:W3CDTF">2024-09-23T11:41:00Z</dcterms:modified>
</cp:coreProperties>
</file>