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14" w:rsidRDefault="00EA1D32">
      <w:r>
        <w:rPr>
          <w:noProof/>
        </w:rPr>
        <w:pict>
          <v:roundrect id="_x0000_s1056" style="position:absolute;margin-left:153.2pt;margin-top:521.6pt;width:550.75pt;height:34.6pt;z-index:251676672" arcsize="10923f" strokeweight="2.25pt">
            <v:textbox>
              <w:txbxContent>
                <w:p w:rsidR="004209CE" w:rsidRPr="009D4112" w:rsidRDefault="009D4112" w:rsidP="00180035">
                  <w:pPr>
                    <w:shd w:val="clear" w:color="auto" w:fill="F2F2F2" w:themeFill="background1" w:themeFillShade="F2"/>
                    <w:jc w:val="center"/>
                    <w:rPr>
                      <w:rFonts w:ascii="Times New Roman" w:hAnsi="Times New Roman" w:cs="Times New Roman"/>
                    </w:rPr>
                  </w:pPr>
                  <w:r w:rsidRPr="009D4112">
                    <w:rPr>
                      <w:rFonts w:ascii="Times New Roman" w:hAnsi="Times New Roman" w:cs="Times New Roman"/>
                    </w:rPr>
                    <w:t>ОБУЧАЮЩИЕСЯ, РОДИТЕЛИ (ЗАКОННЫЕ ПРЕДСТАВИТЕЛИ), ОБЩЕСТВЕННОСТЬ</w:t>
                  </w:r>
                </w:p>
              </w:txbxContent>
            </v:textbox>
          </v:roundrect>
        </w:pict>
      </w:r>
      <w:r>
        <w:rPr>
          <w:noProof/>
        </w:rPr>
        <w:pict>
          <v:oval id="_x0000_s1026" style="position:absolute;margin-left:300pt;margin-top:143.9pt;width:218.8pt;height:52.35pt;z-index:251658240" fillcolor="white [3201]" strokecolor="#666 [1936]" strokeweight="3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8D5D65" w:rsidRPr="00C038AC" w:rsidRDefault="008D5D65" w:rsidP="00C038A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038A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Директор  школы</w:t>
                  </w:r>
                </w:p>
                <w:p w:rsidR="008D5D65" w:rsidRPr="008D5D65" w:rsidRDefault="008D5D65">
                  <w:pPr>
                    <w:rPr>
                      <w:rFonts w:ascii="Times New Roman" w:hAnsi="Times New Roman" w:cs="Times New Roman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</w:rPr>
                    <w:t xml:space="preserve">Директор </w:t>
                  </w:r>
                  <w:r w:rsidRPr="008D5D65">
                    <w:rPr>
                      <w:rFonts w:ascii="Times New Roman" w:hAnsi="Times New Roman" w:cs="Times New Roman"/>
                      <w:sz w:val="36"/>
                    </w:rPr>
                    <w:t>школы</w:t>
                  </w:r>
                </w:p>
              </w:txbxContent>
            </v:textbox>
          </v:oval>
        </w:pict>
      </w:r>
      <w:bookmarkStart w:id="0" w:name="_GoBack"/>
      <w:r>
        <w:pict>
          <v:group id="_x0000_s1048" editas="canvas" style="width:805.85pt;height:562.75pt;mso-position-horizontal-relative:char;mso-position-vertical-relative:line" coordorigin="4825,2758" coordsize="6986,48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4825;top:2758;width:6986;height:4879" o:preferrelative="f" stroked="t" strokeweight="3pt">
              <v:fill o:detectmouseclick="t"/>
              <v:path o:extrusionok="t" o:connecttype="none"/>
              <o:lock v:ext="edit" text="t"/>
            </v:shape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046" type="#_x0000_t69" style="position:absolute;left:6123;top:4497;width:1498;height:67;rotation:-829230fd"/>
            <v:shape id="_x0000_s1049" type="#_x0000_t69" style="position:absolute;left:9140;top:4448;width:1499;height:116;rotation:1084897fd"/>
            <v:roundrect id="_x0000_s1050" style="position:absolute;left:5892;top:5496;width:1272;height:479" arcsize="10923f" strokeweight="2.25pt">
              <v:textbox style="mso-next-textbox:#_x0000_s1050">
                <w:txbxContent>
                  <w:p w:rsidR="00695499" w:rsidRPr="00C038AC" w:rsidRDefault="00695499" w:rsidP="009D4112">
                    <w:pPr>
                      <w:shd w:val="clear" w:color="auto" w:fill="F2F2F2" w:themeFill="background1" w:themeFillShade="F2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C038AC">
                      <w:rPr>
                        <w:rFonts w:ascii="Times New Roman" w:hAnsi="Times New Roman" w:cs="Times New Roman"/>
                        <w:sz w:val="24"/>
                      </w:rPr>
                      <w:t>Методическое объединение учителей-предметников</w:t>
                    </w:r>
                  </w:p>
                </w:txbxContent>
              </v:textbox>
            </v:roundrect>
            <v:roundrect id="_x0000_s1051" style="position:absolute;left:7854;top:5454;width:1116;height:521" arcsize="10923f" strokeweight="2.25pt">
              <v:textbox style="mso-next-textbox:#_x0000_s1051">
                <w:txbxContent>
                  <w:p w:rsidR="00695499" w:rsidRDefault="00695499" w:rsidP="009D4112">
                    <w:pPr>
                      <w:shd w:val="clear" w:color="auto" w:fill="F2F2F2" w:themeFill="background1" w:themeFillShade="F2"/>
                      <w:spacing w:after="0" w:line="240" w:lineRule="auto"/>
                      <w:jc w:val="center"/>
                    </w:pPr>
                    <w:r w:rsidRPr="00C038AC">
                      <w:rPr>
                        <w:rFonts w:ascii="Times New Roman" w:hAnsi="Times New Roman" w:cs="Times New Roman"/>
                        <w:sz w:val="24"/>
                      </w:rPr>
                      <w:t xml:space="preserve">Методическое  объединение </w:t>
                    </w:r>
                    <w:proofErr w:type="spellStart"/>
                    <w:r w:rsidRPr="00C038AC">
                      <w:rPr>
                        <w:rFonts w:ascii="Times New Roman" w:hAnsi="Times New Roman" w:cs="Times New Roman"/>
                        <w:sz w:val="24"/>
                      </w:rPr>
                      <w:t>кл</w:t>
                    </w:r>
                    <w:proofErr w:type="spellEnd"/>
                    <w:r w:rsidR="00C038AC">
                      <w:rPr>
                        <w:rFonts w:ascii="Times New Roman" w:hAnsi="Times New Roman" w:cs="Times New Roman"/>
                        <w:sz w:val="24"/>
                      </w:rPr>
                      <w:t>.</w:t>
                    </w:r>
                    <w:r w:rsidRPr="00C038AC">
                      <w:rPr>
                        <w:sz w:val="24"/>
                      </w:rPr>
                      <w:t xml:space="preserve"> </w:t>
                    </w:r>
                    <w:r>
                      <w:t>руководителей</w:t>
                    </w:r>
                  </w:p>
                </w:txbxContent>
              </v:textbox>
            </v:roundrect>
            <v:roundrect id="_x0000_s1052" style="position:absolute;left:9499;top:5454;width:712;height:365" arcsize="10923f" strokeweight="2.25pt">
              <v:textbox style="mso-next-textbox:#_x0000_s1052">
                <w:txbxContent>
                  <w:p w:rsidR="00695499" w:rsidRPr="00C038AC" w:rsidRDefault="00695499" w:rsidP="009D4112">
                    <w:pPr>
                      <w:shd w:val="clear" w:color="auto" w:fill="F2F2F2" w:themeFill="background1" w:themeFillShade="F2"/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C038AC">
                      <w:rPr>
                        <w:rFonts w:ascii="Times New Roman" w:hAnsi="Times New Roman" w:cs="Times New Roman"/>
                        <w:sz w:val="24"/>
                      </w:rPr>
                      <w:t>Совет РДДМ</w:t>
                    </w:r>
                  </w:p>
                </w:txbxContent>
              </v:textbox>
            </v:roundrect>
            <v:roundrect id="_x0000_s1053" style="position:absolute;left:10442;top:5454;width:794;height:365" arcsize="10923f" strokeweight="2.25pt">
              <v:textbox style="mso-next-textbox:#_x0000_s1053">
                <w:txbxContent>
                  <w:p w:rsidR="00695499" w:rsidRPr="00C038AC" w:rsidRDefault="00695499" w:rsidP="009D4112">
                    <w:pPr>
                      <w:shd w:val="clear" w:color="auto" w:fill="F2F2F2" w:themeFill="background1" w:themeFillShade="F2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C038AC">
                      <w:rPr>
                        <w:rFonts w:ascii="Times New Roman" w:hAnsi="Times New Roman" w:cs="Times New Roman"/>
                        <w:sz w:val="24"/>
                      </w:rPr>
                      <w:t>Ученический совет</w:t>
                    </w:r>
                  </w:p>
                </w:txbxContent>
              </v:textbox>
            </v:roundrect>
            <v:roundrect id="_x0000_s1054" style="position:absolute;left:6633;top:6174;width:1747;height:784" arcsize="10923f" strokeweight="2.25pt">
              <v:textbox>
                <w:txbxContent>
                  <w:p w:rsidR="001E047B" w:rsidRDefault="001E047B" w:rsidP="009D4112">
                    <w:pPr>
                      <w:shd w:val="clear" w:color="auto" w:fill="F2F2F2" w:themeFill="background1" w:themeFillShade="F2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1E047B">
                      <w:rPr>
                        <w:rFonts w:ascii="Times New Roman" w:hAnsi="Times New Roman" w:cs="Times New Roman"/>
                      </w:rPr>
                      <w:t>АДМИНИСТРАТИВНО – ХОЗЯЙСТВЕННЫЙ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r w:rsidRPr="001E047B">
                      <w:rPr>
                        <w:rFonts w:ascii="Times New Roman" w:hAnsi="Times New Roman" w:cs="Times New Roman"/>
                      </w:rPr>
                      <w:t>ПЕРСОНАЛ</w:t>
                    </w:r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</w:p>
                  <w:p w:rsidR="001E047B" w:rsidRPr="001E047B" w:rsidRDefault="001E047B" w:rsidP="009D4112">
                    <w:pPr>
                      <w:shd w:val="clear" w:color="auto" w:fill="F2F2F2" w:themeFill="background1" w:themeFillShade="F2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1E047B">
                      <w:rPr>
                        <w:rFonts w:ascii="Times New Roman" w:hAnsi="Times New Roman" w:cs="Times New Roman"/>
                        <w:sz w:val="28"/>
                      </w:rPr>
                      <w:t>повар</w:t>
                    </w:r>
                  </w:p>
                  <w:p w:rsidR="001E047B" w:rsidRDefault="001E047B" w:rsidP="009D4112">
                    <w:pPr>
                      <w:shd w:val="clear" w:color="auto" w:fill="F2F2F2" w:themeFill="background1" w:themeFillShade="F2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1E047B">
                      <w:rPr>
                        <w:rFonts w:ascii="Times New Roman" w:hAnsi="Times New Roman" w:cs="Times New Roman"/>
                        <w:sz w:val="28"/>
                      </w:rPr>
                      <w:t>технические  работники</w:t>
                    </w:r>
                  </w:p>
                  <w:p w:rsidR="001E047B" w:rsidRPr="001E047B" w:rsidRDefault="001E047B" w:rsidP="009D4112">
                    <w:pPr>
                      <w:shd w:val="clear" w:color="auto" w:fill="F2F2F2" w:themeFill="background1" w:themeFillShade="F2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сторожа</w:t>
                    </w:r>
                  </w:p>
                </w:txbxContent>
              </v:textbox>
            </v:roundrect>
            <v:roundrect id="_x0000_s1055" style="position:absolute;left:8970;top:6174;width:1731;height:785" arcsize="10923f" strokecolor="black [3213]" strokeweight="2.25pt">
              <v:textbox>
                <w:txbxContent>
                  <w:p w:rsidR="001E047B" w:rsidRDefault="001E047B" w:rsidP="009D4112">
                    <w:pPr>
                      <w:shd w:val="clear" w:color="auto" w:fill="F2F2F2" w:themeFill="background1" w:themeFillShade="F2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АДМИНИСТРАТИВНО – ПЕДАГОГИЧЕСКИЕ  КАДРЫ:</w:t>
                    </w:r>
                  </w:p>
                  <w:p w:rsidR="001E047B" w:rsidRPr="001E047B" w:rsidRDefault="001E047B" w:rsidP="009D4112">
                    <w:pPr>
                      <w:shd w:val="clear" w:color="auto" w:fill="F2F2F2" w:themeFill="background1" w:themeFillShade="F2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1E047B">
                      <w:rPr>
                        <w:rFonts w:ascii="Times New Roman" w:hAnsi="Times New Roman" w:cs="Times New Roman"/>
                        <w:sz w:val="28"/>
                      </w:rPr>
                      <w:t>заместитель по УВР</w:t>
                    </w:r>
                  </w:p>
                  <w:p w:rsidR="001E047B" w:rsidRPr="001E047B" w:rsidRDefault="001E047B" w:rsidP="009D4112">
                    <w:pPr>
                      <w:shd w:val="clear" w:color="auto" w:fill="F2F2F2" w:themeFill="background1" w:themeFillShade="F2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1E047B">
                      <w:rPr>
                        <w:rFonts w:ascii="Times New Roman" w:hAnsi="Times New Roman" w:cs="Times New Roman"/>
                        <w:sz w:val="28"/>
                      </w:rPr>
                      <w:t>учителя-предметники</w:t>
                    </w:r>
                  </w:p>
                  <w:p w:rsidR="001E047B" w:rsidRPr="001E047B" w:rsidRDefault="001E047B" w:rsidP="009D4112">
                    <w:pPr>
                      <w:shd w:val="clear" w:color="auto" w:fill="F2F2F2" w:themeFill="background1" w:themeFillShade="F2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1E047B">
                      <w:rPr>
                        <w:rFonts w:ascii="Times New Roman" w:hAnsi="Times New Roman" w:cs="Times New Roman"/>
                        <w:sz w:val="28"/>
                      </w:rPr>
                      <w:t>классные руководители</w:t>
                    </w:r>
                  </w:p>
                  <w:p w:rsidR="001E047B" w:rsidRPr="001E047B" w:rsidRDefault="001E047B" w:rsidP="009D4112">
                    <w:pPr>
                      <w:shd w:val="clear" w:color="auto" w:fill="F2F2F2" w:themeFill="background1" w:themeFillShade="F2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oundrect>
            <v:roundrect id="_x0000_s1032" style="position:absolute;left:7854;top:4740;width:931;height:405" arcsize="10923f" strokeweight="2.25pt">
              <v:textbox style="mso-next-textbox:#_x0000_s1032">
                <w:txbxContent>
                  <w:p w:rsidR="0059702D" w:rsidRPr="00943364" w:rsidRDefault="0059702D" w:rsidP="009D4112">
                    <w:pPr>
                      <w:shd w:val="clear" w:color="auto" w:fill="F2F2F2" w:themeFill="background1" w:themeFillShade="F2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943364">
                      <w:rPr>
                        <w:rFonts w:ascii="Times New Roman" w:hAnsi="Times New Roman" w:cs="Times New Roman"/>
                        <w:sz w:val="28"/>
                      </w:rPr>
                      <w:t xml:space="preserve">Совет </w:t>
                    </w:r>
                    <w:proofErr w:type="spellStart"/>
                    <w:r w:rsidRPr="00943364">
                      <w:rPr>
                        <w:rFonts w:ascii="Times New Roman" w:hAnsi="Times New Roman" w:cs="Times New Roman"/>
                        <w:sz w:val="28"/>
                      </w:rPr>
                      <w:t>профилактик</w:t>
                    </w:r>
                    <w:r w:rsidR="00C038AC">
                      <w:rPr>
                        <w:rFonts w:ascii="Times New Roman" w:hAnsi="Times New Roman" w:cs="Times New Roman"/>
                        <w:sz w:val="28"/>
                      </w:rPr>
                      <w:t>и</w:t>
                    </w:r>
                    <w:r w:rsidRPr="00943364">
                      <w:rPr>
                        <w:rFonts w:ascii="Times New Roman" w:hAnsi="Times New Roman" w:cs="Times New Roman"/>
                        <w:sz w:val="28"/>
                      </w:rPr>
                      <w:t>и</w:t>
                    </w:r>
                    <w:proofErr w:type="spellEnd"/>
                  </w:p>
                </w:txbxContent>
              </v:textbox>
            </v:roundrect>
            <v:roundrect id="_x0000_s1030" style="position:absolute;left:6374;top:3319;width:1164;height:463" arcsize="10923f" strokeweight="2.25pt">
              <v:textbox>
                <w:txbxContent>
                  <w:p w:rsidR="0059702D" w:rsidRPr="004209CE" w:rsidRDefault="004209CE" w:rsidP="009D4112">
                    <w:pPr>
                      <w:shd w:val="clear" w:color="auto" w:fill="F2F2F2" w:themeFill="background1" w:themeFillShade="F2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6"/>
                      </w:rPr>
                    </w:pPr>
                    <w:r w:rsidRPr="004209CE">
                      <w:rPr>
                        <w:rFonts w:ascii="Times New Roman" w:hAnsi="Times New Roman" w:cs="Times New Roman"/>
                        <w:sz w:val="24"/>
                        <w:szCs w:val="26"/>
                      </w:rPr>
                      <w:t>П</w:t>
                    </w:r>
                    <w:r w:rsidR="0059702D" w:rsidRPr="004209CE">
                      <w:rPr>
                        <w:rFonts w:ascii="Times New Roman" w:hAnsi="Times New Roman" w:cs="Times New Roman"/>
                        <w:sz w:val="24"/>
                        <w:szCs w:val="26"/>
                      </w:rPr>
                      <w:t>ервичная</w:t>
                    </w:r>
                  </w:p>
                  <w:p w:rsidR="0059702D" w:rsidRPr="004209CE" w:rsidRDefault="0059702D" w:rsidP="009D4112">
                    <w:pPr>
                      <w:shd w:val="clear" w:color="auto" w:fill="F2F2F2" w:themeFill="background1" w:themeFillShade="F2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6"/>
                      </w:rPr>
                    </w:pPr>
                    <w:r w:rsidRPr="004209CE">
                      <w:rPr>
                        <w:rFonts w:ascii="Times New Roman" w:hAnsi="Times New Roman" w:cs="Times New Roman"/>
                        <w:sz w:val="24"/>
                        <w:szCs w:val="26"/>
                      </w:rPr>
                      <w:t>профсоюзная</w:t>
                    </w:r>
                  </w:p>
                  <w:p w:rsidR="0059702D" w:rsidRPr="004209CE" w:rsidRDefault="0059702D" w:rsidP="009D4112">
                    <w:pPr>
                      <w:shd w:val="clear" w:color="auto" w:fill="F2F2F2" w:themeFill="background1" w:themeFillShade="F2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6"/>
                      </w:rPr>
                    </w:pPr>
                    <w:r w:rsidRPr="004209CE">
                      <w:rPr>
                        <w:rFonts w:ascii="Times New Roman" w:hAnsi="Times New Roman" w:cs="Times New Roman"/>
                        <w:sz w:val="24"/>
                        <w:szCs w:val="26"/>
                      </w:rPr>
                      <w:t>организация</w:t>
                    </w:r>
                  </w:p>
                </w:txbxContent>
              </v:textbox>
            </v:roundrect>
            <v:roundrect id="_x0000_s1034" style="position:absolute;left:9215;top:3319;width:956;height:463" arcsize="10923f" strokeweight="2.25pt">
              <v:textbox>
                <w:txbxContent>
                  <w:p w:rsidR="0059702D" w:rsidRPr="00943364" w:rsidRDefault="004209CE" w:rsidP="009D4112">
                    <w:pPr>
                      <w:shd w:val="clear" w:color="auto" w:fill="F2F2F2" w:themeFill="background1" w:themeFillShade="F2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6"/>
                      </w:rPr>
                      <w:t>О</w:t>
                    </w:r>
                    <w:r w:rsidR="0059702D" w:rsidRPr="00943364">
                      <w:rPr>
                        <w:rFonts w:ascii="Times New Roman" w:hAnsi="Times New Roman" w:cs="Times New Roman"/>
                        <w:sz w:val="24"/>
                        <w:szCs w:val="26"/>
                      </w:rPr>
                      <w:t>бщешкольное родительское собрание</w:t>
                    </w:r>
                  </w:p>
                </w:txbxContent>
              </v:textbox>
            </v:roundrect>
            <v:shape id="_x0000_s1044" type="#_x0000_t69" style="position:absolute;left:8899;top:3483;width:316;height:90"/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041" type="#_x0000_t70" style="position:absolute;left:9499;top:3782;width:105;height:341">
              <v:textbox style="layout-flow:vertical-ideographic"/>
            </v:shape>
            <v:shape id="_x0000_s1035" type="#_x0000_t69" style="position:absolute;left:9297;top:4123;width:501;height:88"/>
            <v:roundrect id="_x0000_s1028" style="position:absolute;left:9847;top:3973;width:1305;height:413" arcsize="10923f" strokeweight="2.25pt">
              <v:textbox>
                <w:txbxContent>
                  <w:p w:rsidR="00F67F88" w:rsidRPr="00943364" w:rsidRDefault="004209CE" w:rsidP="009D4112">
                    <w:pPr>
                      <w:shd w:val="clear" w:color="auto" w:fill="F2F2F2" w:themeFill="background1" w:themeFillShade="F2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Р</w:t>
                    </w:r>
                    <w:r w:rsidR="0059702D" w:rsidRPr="00943364">
                      <w:rPr>
                        <w:rFonts w:ascii="Times New Roman" w:hAnsi="Times New Roman" w:cs="Times New Roman"/>
                        <w:sz w:val="28"/>
                      </w:rPr>
                      <w:t>одительский</w:t>
                    </w:r>
                  </w:p>
                  <w:p w:rsidR="0059702D" w:rsidRPr="00943364" w:rsidRDefault="0059702D" w:rsidP="009D4112">
                    <w:pPr>
                      <w:shd w:val="clear" w:color="auto" w:fill="F2F2F2" w:themeFill="background1" w:themeFillShade="F2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943364">
                      <w:rPr>
                        <w:rFonts w:ascii="Times New Roman" w:hAnsi="Times New Roman" w:cs="Times New Roman"/>
                        <w:sz w:val="28"/>
                      </w:rPr>
                      <w:t>комитет</w:t>
                    </w:r>
                  </w:p>
                </w:txbxContent>
              </v:textbox>
            </v:roundrect>
            <v:shape id="_x0000_s1045" type="#_x0000_t70" style="position:absolute;left:8274;top:4500;width:106;height:240">
              <v:textbox style="layout-flow:vertical-ideographic"/>
            </v:shape>
            <v:roundrect id="_x0000_s1033" style="position:absolute;left:9604;top:4740;width:1200;height:405" arcsize="10923f" strokeweight="2.25pt">
              <v:textbox>
                <w:txbxContent>
                  <w:p w:rsidR="00C038AC" w:rsidRDefault="0059702D" w:rsidP="009D4112">
                    <w:pPr>
                      <w:shd w:val="clear" w:color="auto" w:fill="F2F2F2" w:themeFill="background1" w:themeFillShade="F2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C038AC">
                      <w:rPr>
                        <w:rFonts w:ascii="Times New Roman" w:hAnsi="Times New Roman" w:cs="Times New Roman"/>
                        <w:sz w:val="28"/>
                      </w:rPr>
                      <w:t xml:space="preserve">Совет </w:t>
                    </w:r>
                  </w:p>
                  <w:p w:rsidR="0059702D" w:rsidRPr="00C038AC" w:rsidRDefault="0059702D" w:rsidP="009D4112">
                    <w:pPr>
                      <w:shd w:val="clear" w:color="auto" w:fill="F2F2F2" w:themeFill="background1" w:themeFillShade="F2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36"/>
                      </w:rPr>
                    </w:pPr>
                    <w:r w:rsidRPr="00C038AC">
                      <w:rPr>
                        <w:rFonts w:ascii="Times New Roman" w:hAnsi="Times New Roman" w:cs="Times New Roman"/>
                        <w:sz w:val="28"/>
                      </w:rPr>
                      <w:t>школы</w:t>
                    </w:r>
                  </w:p>
                </w:txbxContent>
              </v:textbox>
            </v:roundrect>
            <v:roundrect id="_x0000_s1031" style="position:absolute;left:5981;top:4699;width:1078;height:446" arcsize="10923f" strokeweight="2.25pt">
              <v:textbox>
                <w:txbxContent>
                  <w:p w:rsidR="0059702D" w:rsidRPr="00943364" w:rsidRDefault="0059702D" w:rsidP="009D4112">
                    <w:pPr>
                      <w:shd w:val="clear" w:color="auto" w:fill="F2F2F2" w:themeFill="background1" w:themeFillShade="F2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943364">
                      <w:rPr>
                        <w:rFonts w:ascii="Times New Roman" w:hAnsi="Times New Roman" w:cs="Times New Roman"/>
                        <w:sz w:val="28"/>
                      </w:rPr>
                      <w:t>Методический совет</w:t>
                    </w:r>
                  </w:p>
                  <w:p w:rsidR="0059702D" w:rsidRDefault="0059702D" w:rsidP="009D4112">
                    <w:pPr>
                      <w:shd w:val="clear" w:color="auto" w:fill="F2F2F2" w:themeFill="background1" w:themeFillShade="F2"/>
                    </w:pPr>
                  </w:p>
                </w:txbxContent>
              </v:textbox>
            </v:roundrect>
            <v:shape id="_x0000_s1037" type="#_x0000_t69" style="position:absolute;left:6800;top:4123;width:600;height:89"/>
            <v:roundrect id="_x0000_s1027" style="position:absolute;left:5454;top:3973;width:1346;height:446" arcsize="10923f" strokeweight="2.25pt">
              <v:textbox>
                <w:txbxContent>
                  <w:p w:rsidR="008D5D65" w:rsidRPr="008D5D65" w:rsidRDefault="004209CE" w:rsidP="009D4112">
                    <w:pPr>
                      <w:shd w:val="clear" w:color="auto" w:fill="F2F2F2" w:themeFill="background1" w:themeFillShade="F2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О</w:t>
                    </w:r>
                    <w:r w:rsidR="008D5D65" w:rsidRPr="008D5D65">
                      <w:rPr>
                        <w:rFonts w:ascii="Times New Roman" w:hAnsi="Times New Roman" w:cs="Times New Roman"/>
                        <w:sz w:val="28"/>
                      </w:rPr>
                      <w:t>бщее собрание</w:t>
                    </w:r>
                  </w:p>
                  <w:p w:rsidR="008D5D65" w:rsidRPr="008D5D65" w:rsidRDefault="008D5D65" w:rsidP="009D4112">
                    <w:pPr>
                      <w:shd w:val="clear" w:color="auto" w:fill="F2F2F2" w:themeFill="background1" w:themeFillShade="F2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8D5D65">
                      <w:rPr>
                        <w:rFonts w:ascii="Times New Roman" w:hAnsi="Times New Roman" w:cs="Times New Roman"/>
                        <w:sz w:val="28"/>
                      </w:rPr>
                      <w:t>трудового коллектива</w:t>
                    </w:r>
                  </w:p>
                </w:txbxContent>
              </v:textbox>
            </v:roundrect>
            <v:shape id="_x0000_s1040" type="#_x0000_t70" style="position:absolute;left:7059;top:3782;width:105;height:341">
              <v:textbox style="layout-flow:vertical-ideographic"/>
            </v:shape>
            <v:shape id="_x0000_s1038" type="#_x0000_t70" style="position:absolute;left:8275;top:3782;width:105;height:142">
              <v:textbox style="layout-flow:vertical-ideographic"/>
            </v:shape>
            <v:roundrect id="_x0000_s1029" style="position:absolute;left:7854;top:3328;width:1045;height:454" arcsize="10923f" strokeweight="2.25pt">
              <v:textbox>
                <w:txbxContent>
                  <w:p w:rsidR="0059702D" w:rsidRPr="00943364" w:rsidRDefault="004209CE" w:rsidP="009D4112">
                    <w:pPr>
                      <w:shd w:val="clear" w:color="auto" w:fill="F2F2F2" w:themeFill="background1" w:themeFillShade="F2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П</w:t>
                    </w:r>
                    <w:r w:rsidR="0059702D" w:rsidRPr="00943364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едагогический</w:t>
                    </w:r>
                  </w:p>
                  <w:p w:rsidR="0059702D" w:rsidRPr="00943364" w:rsidRDefault="0059702D" w:rsidP="009D4112">
                    <w:pPr>
                      <w:shd w:val="clear" w:color="auto" w:fill="F2F2F2" w:themeFill="background1" w:themeFillShade="F2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943364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совет</w:t>
                    </w:r>
                  </w:p>
                </w:txbxContent>
              </v:textbox>
            </v:roundrect>
            <v:shape id="_x0000_s1043" type="#_x0000_t69" style="position:absolute;left:7538;top:3485;width:316;height:88"/>
            <v:rect id="_x0000_s1058" style="position:absolute;left:6046;top:2821;width:4587;height:381" stroked="f">
              <v:textbox>
                <w:txbxContent>
                  <w:p w:rsidR="001E047B" w:rsidRPr="001E047B" w:rsidRDefault="001E047B" w:rsidP="004209CE">
                    <w:pPr>
                      <w:jc w:val="center"/>
                      <w:rPr>
                        <w:rFonts w:ascii="Arial Black" w:hAnsi="Arial Black"/>
                        <w:sz w:val="48"/>
                      </w:rPr>
                    </w:pPr>
                    <w:r w:rsidRPr="001E047B">
                      <w:rPr>
                        <w:rFonts w:ascii="Arial Black" w:hAnsi="Arial Black"/>
                        <w:sz w:val="48"/>
                      </w:rPr>
                      <w:t>СТРУКТУРА   ШКОЛЫ</w:t>
                    </w:r>
                  </w:p>
                </w:txbxContent>
              </v:textbox>
            </v:rect>
            <v:shape id="_x0000_s1059" type="#_x0000_t70" style="position:absolute;left:8274;top:5182;width:106;height:240">
              <v:textbox style="layout-flow:vertical-ideographic"/>
            </v:shape>
            <v:shape id="_x0000_s1060" type="#_x0000_t70" style="position:absolute;left:6418;top:5214;width:106;height:240">
              <v:textbox style="layout-flow:vertical-ideographic"/>
            </v:shape>
            <v:shape id="_x0000_s1062" type="#_x0000_t70" style="position:absolute;left:10633;top:5182;width:106;height:240">
              <v:textbox style="layout-flow:vertical-ideographic"/>
            </v:shape>
            <v:shape id="_x0000_s1063" type="#_x0000_t70" style="position:absolute;left:9741;top:5182;width:106;height:240">
              <v:textbox style="layout-flow:vertical-ideographic"/>
            </v:shape>
            <v:shape id="_x0000_s1066" type="#_x0000_t70" style="position:absolute;left:10596;top:4399;width:105;height:341">
              <v:textbox style="layout-flow:vertical-ideographic"/>
            </v:shape>
            <v:shape id="_x0000_s1067" type="#_x0000_t70" style="position:absolute;left:7434;top:4339;width:104;height:1787;rotation:-779456fd;flip:x">
              <v:textbox style="layout-flow:vertical-ideographic"/>
            </v:shape>
            <v:shape id="_x0000_s1069" type="#_x0000_t70" style="position:absolute;left:9140;top:4347;width:108;height:1835;rotation:-914435fd">
              <v:textbox style="layout-flow:vertical-ideographic"/>
            </v:shape>
            <v:shape id="_x0000_s1070" type="#_x0000_t70" style="position:absolute;left:6269;top:6026;width:105;height:1173">
              <v:textbox style="layout-flow:vertical-ideographic"/>
            </v:shape>
            <v:shape id="_x0000_s1071" type="#_x0000_t70" style="position:absolute;left:9798;top:6959;width:106;height:240">
              <v:textbox style="layout-flow:vertical-ideographic"/>
            </v:shape>
            <v:shape id="_x0000_s1072" type="#_x0000_t70" style="position:absolute;left:8510;top:6026;width:105;height:1173">
              <v:textbox style="layout-flow:vertical-ideographic"/>
            </v:shape>
            <w10:wrap type="none"/>
            <w10:anchorlock/>
          </v:group>
        </w:pict>
      </w:r>
      <w:bookmarkEnd w:id="0"/>
    </w:p>
    <w:sectPr w:rsidR="006D1D14" w:rsidSect="00D85B8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B80"/>
    <w:rsid w:val="00180035"/>
    <w:rsid w:val="001E047B"/>
    <w:rsid w:val="001F7162"/>
    <w:rsid w:val="004209CE"/>
    <w:rsid w:val="00476695"/>
    <w:rsid w:val="0059702D"/>
    <w:rsid w:val="00695499"/>
    <w:rsid w:val="006D1D14"/>
    <w:rsid w:val="008D5D65"/>
    <w:rsid w:val="00943364"/>
    <w:rsid w:val="009D4112"/>
    <w:rsid w:val="00C038AC"/>
    <w:rsid w:val="00C563B2"/>
    <w:rsid w:val="00D85B80"/>
    <w:rsid w:val="00EA1D32"/>
    <w:rsid w:val="00F3049C"/>
    <w:rsid w:val="00F67F88"/>
    <w:rsid w:val="00F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Scool</cp:lastModifiedBy>
  <cp:revision>6</cp:revision>
  <dcterms:created xsi:type="dcterms:W3CDTF">2024-09-24T14:14:00Z</dcterms:created>
  <dcterms:modified xsi:type="dcterms:W3CDTF">2024-09-25T05:31:00Z</dcterms:modified>
</cp:coreProperties>
</file>